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BCE" w:rsidRDefault="000F62D7">
      <w:pPr>
        <w:pStyle w:val="1"/>
        <w:shd w:val="clear" w:color="auto" w:fill="auto"/>
        <w:spacing w:line="270" w:lineRule="exact"/>
      </w:pPr>
      <w:r>
        <w:t>Аннотация к рабочей программе по физической культуре</w:t>
      </w:r>
      <w:r w:rsidR="003768AF">
        <w:t xml:space="preserve"> 9 класс</w:t>
      </w:r>
    </w:p>
    <w:p w:rsidR="00315BCE" w:rsidRDefault="000F62D7">
      <w:pPr>
        <w:pStyle w:val="1"/>
        <w:shd w:val="clear" w:color="auto" w:fill="auto"/>
        <w:spacing w:after="246" w:line="270" w:lineRule="exact"/>
      </w:pPr>
      <w:r>
        <w:t xml:space="preserve">на основе ФГОС </w:t>
      </w:r>
      <w:r w:rsidR="00846AF0">
        <w:rPr>
          <w:rStyle w:val="a5"/>
          <w:b/>
          <w:bCs/>
        </w:rPr>
        <w:t>ООО</w:t>
      </w: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8390"/>
      </w:tblGrid>
      <w:tr w:rsidR="00315BCE">
        <w:trPr>
          <w:trHeight w:hRule="exact" w:val="1118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after="120" w:line="230" w:lineRule="exact"/>
              <w:ind w:left="120"/>
              <w:jc w:val="left"/>
            </w:pPr>
            <w:r>
              <w:rPr>
                <w:rStyle w:val="115pt"/>
              </w:rPr>
              <w:t>Нормативные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before="120" w:line="230" w:lineRule="exact"/>
              <w:ind w:left="120"/>
              <w:jc w:val="left"/>
            </w:pPr>
            <w:r>
              <w:rPr>
                <w:rStyle w:val="115pt"/>
              </w:rPr>
              <w:t>документы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115pt"/>
              </w:rPr>
              <w:t>Рабочая программа составлена на основе ФГОС ООО и авторской программы: Матвеев А.П. Физическая культура. 5- 9 классы. // Рабочие программы. Предметная линия для учебников А.П. Матвеева. Пособие для учителей ОУ, - М.: Просвещение, 2012 г</w:t>
            </w:r>
          </w:p>
        </w:tc>
      </w:tr>
      <w:tr w:rsidR="00315BCE">
        <w:trPr>
          <w:trHeight w:hRule="exact" w:val="840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УМК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552" w:lineRule="exact"/>
              <w:ind w:left="180"/>
              <w:jc w:val="left"/>
            </w:pPr>
            <w:r>
              <w:rPr>
                <w:rStyle w:val="115pt"/>
              </w:rPr>
              <w:t xml:space="preserve">Матвеев А.П. Физическая культура </w:t>
            </w:r>
            <w:r w:rsidR="003768AF">
              <w:rPr>
                <w:rStyle w:val="115pt"/>
              </w:rPr>
              <w:t>8-</w:t>
            </w:r>
            <w:proofErr w:type="gramStart"/>
            <w:r w:rsidR="003768AF">
              <w:rPr>
                <w:rStyle w:val="115pt"/>
              </w:rPr>
              <w:t xml:space="preserve">9 </w:t>
            </w:r>
            <w:r>
              <w:rPr>
                <w:rStyle w:val="115pt"/>
              </w:rPr>
              <w:t xml:space="preserve"> </w:t>
            </w:r>
            <w:proofErr w:type="spellStart"/>
            <w:r>
              <w:rPr>
                <w:rStyle w:val="115pt"/>
              </w:rPr>
              <w:t>кл</w:t>
            </w:r>
            <w:proofErr w:type="spellEnd"/>
            <w:proofErr w:type="gramEnd"/>
            <w:r>
              <w:rPr>
                <w:rStyle w:val="115pt"/>
              </w:rPr>
              <w:t>., - М.: Просвещение, 201</w:t>
            </w:r>
            <w:r w:rsidR="008F3C9A">
              <w:rPr>
                <w:rStyle w:val="115pt"/>
              </w:rPr>
              <w:t>6</w:t>
            </w:r>
            <w:r>
              <w:rPr>
                <w:rStyle w:val="115pt"/>
              </w:rPr>
              <w:t xml:space="preserve">г. Матвеев А.П. Физическая культура 6-7 </w:t>
            </w:r>
            <w:proofErr w:type="spellStart"/>
            <w:r>
              <w:rPr>
                <w:rStyle w:val="115pt"/>
              </w:rPr>
              <w:t>кл</w:t>
            </w:r>
            <w:proofErr w:type="spellEnd"/>
            <w:r>
              <w:rPr>
                <w:rStyle w:val="115pt"/>
              </w:rPr>
              <w:t>., - М.: Просвещение, 2015г</w:t>
            </w:r>
          </w:p>
        </w:tc>
      </w:tr>
      <w:tr w:rsidR="00315BCE">
        <w:trPr>
          <w:trHeight w:hRule="exact" w:val="5251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Цели и задачи курса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Задачи физического воспитания учащихся 5-9 классов направлены: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98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ориентации, на здоровый образ жизни;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59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обучение основам базовых видов двигательных действий;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624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дальнейшее развитие координационных и кондиционных способностей;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85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59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углубленное представление об основных видах спорта;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84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приобщение к самостоятельным занятиям физическими упражнениями и занятиям любимым видом спорта в свободное время;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581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формирование адекватной оценки собственных физических возможностей;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03"/>
              </w:tabs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на содействие развития психических процессов и обучение психической саморегуляции.</w:t>
            </w:r>
          </w:p>
        </w:tc>
      </w:tr>
      <w:tr w:rsidR="00315BCE">
        <w:trPr>
          <w:trHeight w:hRule="exact" w:val="5530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5pt"/>
              </w:rPr>
              <w:t>Особенности содержания предмета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Программный материал представлен следующими разделами: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740"/>
              </w:tabs>
              <w:spacing w:line="274" w:lineRule="exact"/>
              <w:ind w:left="500"/>
              <w:jc w:val="left"/>
            </w:pPr>
            <w:r>
              <w:rPr>
                <w:rStyle w:val="115pt"/>
              </w:rPr>
              <w:t>«Знания о физической культуре»: история физической культуры физическая культура (основные понятия) физическая культура человека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745"/>
              </w:tabs>
              <w:spacing w:line="274" w:lineRule="exact"/>
              <w:ind w:left="500"/>
              <w:jc w:val="left"/>
            </w:pPr>
            <w:r>
              <w:rPr>
                <w:rStyle w:val="115pt"/>
              </w:rPr>
              <w:t>«Способы двигательной (физкультурной) деятельности»: организация и проведение самостоятельных занятий физической культурой оценка эффективности занятий физической культурой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740"/>
              </w:tabs>
              <w:spacing w:line="274" w:lineRule="exact"/>
              <w:ind w:left="500"/>
              <w:jc w:val="left"/>
            </w:pPr>
            <w:r>
              <w:rPr>
                <w:rStyle w:val="115pt"/>
              </w:rPr>
              <w:t>«Физическое совершенствование»: физкультурно-оздоровительная деятельность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 xml:space="preserve">спортивно-оздоровительная деятельность (гимнастика с основами акробатики; легкая атлетика; спортивные игры; плавание; </w:t>
            </w:r>
            <w:proofErr w:type="spellStart"/>
            <w:r>
              <w:rPr>
                <w:rStyle w:val="115pt"/>
              </w:rPr>
              <w:t>прикладно</w:t>
            </w:r>
            <w:r>
              <w:rPr>
                <w:rStyle w:val="115pt"/>
              </w:rPr>
              <w:softHyphen/>
              <w:t>ориентированная</w:t>
            </w:r>
            <w:proofErr w:type="spellEnd"/>
            <w:r>
              <w:rPr>
                <w:rStyle w:val="115pt"/>
              </w:rPr>
              <w:t xml:space="preserve"> подготовка; упражнения общеразвивающей направленности).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В виду отсутствия материально-технической базы часы, отведенные на изучения подраздела «Плавание»</w:t>
            </w:r>
            <w:r w:rsidR="003768AF">
              <w:rPr>
                <w:rStyle w:val="115pt"/>
              </w:rPr>
              <w:t>, проводятся теоретически.</w:t>
            </w:r>
          </w:p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115pt"/>
              </w:rPr>
              <w:t>Региональный компонент по физической культуре представлен Лыжной подготовкой. Он входит в количество часов, обозначенных учебной программой.</w:t>
            </w:r>
          </w:p>
        </w:tc>
      </w:tr>
      <w:tr w:rsidR="00315BCE">
        <w:trPr>
          <w:trHeight w:hRule="exact" w:val="1675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5BCE" w:rsidRDefault="000F62D7">
            <w:pPr>
              <w:pStyle w:val="1"/>
              <w:framePr w:w="11002"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5pt"/>
              </w:rPr>
              <w:t>Нормативный срок освоения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BCE" w:rsidRDefault="000F62D7" w:rsidP="003768AF">
            <w:pPr>
              <w:pStyle w:val="1"/>
              <w:framePr w:w="11002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502"/>
              </w:tabs>
              <w:spacing w:line="274" w:lineRule="exact"/>
              <w:jc w:val="both"/>
            </w:pPr>
            <w:r>
              <w:rPr>
                <w:rStyle w:val="115pt"/>
              </w:rPr>
              <w:t xml:space="preserve">класс </w:t>
            </w:r>
            <w:r w:rsidR="003768AF">
              <w:rPr>
                <w:rStyle w:val="115pt"/>
              </w:rPr>
              <w:t>–</w:t>
            </w:r>
            <w:r>
              <w:rPr>
                <w:rStyle w:val="115pt"/>
              </w:rPr>
              <w:t xml:space="preserve"> </w:t>
            </w:r>
            <w:r w:rsidR="003768AF">
              <w:rPr>
                <w:rStyle w:val="115pt"/>
              </w:rPr>
              <w:t>68 часов</w:t>
            </w:r>
            <w:r>
              <w:rPr>
                <w:rStyle w:val="115pt"/>
              </w:rPr>
              <w:t xml:space="preserve"> (</w:t>
            </w:r>
            <w:r w:rsidR="003768AF">
              <w:rPr>
                <w:rStyle w:val="115pt"/>
              </w:rPr>
              <w:t>2</w:t>
            </w:r>
            <w:r>
              <w:rPr>
                <w:rStyle w:val="115pt"/>
              </w:rPr>
              <w:t xml:space="preserve"> часа в неделю)</w:t>
            </w:r>
          </w:p>
        </w:tc>
      </w:tr>
    </w:tbl>
    <w:p w:rsidR="00315BCE" w:rsidRDefault="00315BCE">
      <w:pPr>
        <w:rPr>
          <w:sz w:val="2"/>
          <w:szCs w:val="2"/>
        </w:rPr>
      </w:pPr>
    </w:p>
    <w:p w:rsidR="00315BCE" w:rsidRDefault="00315BCE">
      <w:pPr>
        <w:rPr>
          <w:sz w:val="2"/>
          <w:szCs w:val="2"/>
        </w:rPr>
      </w:pPr>
    </w:p>
    <w:sectPr w:rsidR="00315BCE">
      <w:type w:val="continuous"/>
      <w:pgSz w:w="11909" w:h="16838"/>
      <w:pgMar w:top="507" w:right="449" w:bottom="478" w:left="4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2D2" w:rsidRDefault="00FD62D2">
      <w:r>
        <w:separator/>
      </w:r>
    </w:p>
  </w:endnote>
  <w:endnote w:type="continuationSeparator" w:id="0">
    <w:p w:rsidR="00FD62D2" w:rsidRDefault="00FD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2D2" w:rsidRDefault="00FD62D2"/>
  </w:footnote>
  <w:footnote w:type="continuationSeparator" w:id="0">
    <w:p w:rsidR="00FD62D2" w:rsidRDefault="00FD62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95273"/>
    <w:multiLevelType w:val="multilevel"/>
    <w:tmpl w:val="995AB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CD05B9"/>
    <w:multiLevelType w:val="multilevel"/>
    <w:tmpl w:val="51463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5E521D"/>
    <w:multiLevelType w:val="multilevel"/>
    <w:tmpl w:val="BC823D0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AC7819"/>
    <w:multiLevelType w:val="hybridMultilevel"/>
    <w:tmpl w:val="58CE73CC"/>
    <w:lvl w:ilvl="0" w:tplc="999EE5A4">
      <w:start w:val="9"/>
      <w:numFmt w:val="decimal"/>
      <w:lvlText w:val="%1"/>
      <w:lvlJc w:val="left"/>
      <w:pPr>
        <w:ind w:left="680" w:hanging="360"/>
      </w:pPr>
      <w:rPr>
        <w:rFonts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BCE"/>
    <w:rsid w:val="000F62D7"/>
    <w:rsid w:val="00315BCE"/>
    <w:rsid w:val="003768AF"/>
    <w:rsid w:val="00846AF0"/>
    <w:rsid w:val="008F3C9A"/>
    <w:rsid w:val="00AB56DB"/>
    <w:rsid w:val="00FD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0246"/>
  <w15:docId w15:val="{BAF1F746-C9D8-40D8-A09C-297D6969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Основной текст + 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">
    <w:name w:val="Основной текст + 11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2023-10-19T20:50:00Z</dcterms:created>
  <dcterms:modified xsi:type="dcterms:W3CDTF">2023-10-19T21:01:00Z</dcterms:modified>
</cp:coreProperties>
</file>