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26" w:rsidRDefault="00A00BAA">
      <w:pPr>
        <w:pStyle w:val="1"/>
        <w:ind w:left="1747" w:right="1762"/>
      </w:pPr>
      <w:r>
        <w:t>Искусство</w:t>
      </w:r>
      <w:r>
        <w:rPr>
          <w:spacing w:val="-7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1C7D26" w:rsidRDefault="00A00BAA">
      <w:pPr>
        <w:pStyle w:val="a3"/>
        <w:spacing w:before="180" w:line="259" w:lineRule="auto"/>
        <w:ind w:right="106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«Изобразительному</w:t>
      </w:r>
      <w:r>
        <w:rPr>
          <w:spacing w:val="1"/>
        </w:rPr>
        <w:t xml:space="preserve"> </w:t>
      </w:r>
      <w:r>
        <w:t>искусству»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создана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Программа детализирует</w:t>
      </w:r>
      <w:r>
        <w:rPr>
          <w:spacing w:val="1"/>
        </w:rPr>
        <w:t xml:space="preserve"> </w:t>
      </w:r>
      <w:r>
        <w:t>и раскрывает содержание стандарта, определяет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стандартом.</w:t>
      </w:r>
    </w:p>
    <w:p w:rsidR="001C7D26" w:rsidRDefault="00A00BAA">
      <w:pPr>
        <w:pStyle w:val="1"/>
        <w:spacing w:before="156"/>
        <w:jc w:val="both"/>
        <w:rPr>
          <w:b w:val="0"/>
        </w:rPr>
      </w:pPr>
      <w:r>
        <w:t>УЧЕБНО-МЕТОДИЧЕСКИЙ</w:t>
      </w:r>
      <w:r>
        <w:rPr>
          <w:spacing w:val="-5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(УМК)</w:t>
      </w:r>
      <w:r>
        <w:rPr>
          <w:b w:val="0"/>
        </w:rPr>
        <w:t>:</w:t>
      </w:r>
    </w:p>
    <w:p w:rsidR="001C7D26" w:rsidRDefault="00A00BAA">
      <w:pPr>
        <w:pStyle w:val="a3"/>
        <w:spacing w:before="184" w:line="256" w:lineRule="auto"/>
        <w:ind w:right="117"/>
      </w:pPr>
      <w:r>
        <w:t>Коллектив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proofErr w:type="spellStart"/>
      <w:r>
        <w:t>Б.М.Неменского</w:t>
      </w:r>
      <w:proofErr w:type="spellEnd"/>
      <w:r>
        <w:t>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proofErr w:type="gramStart"/>
      <w:r>
        <w:t>ИЗО</w:t>
      </w:r>
      <w:proofErr w:type="gramEnd"/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-2"/>
        </w:rPr>
        <w:t xml:space="preserve"> </w:t>
      </w:r>
      <w:r>
        <w:t>труд. 1–9 классы.</w:t>
      </w:r>
      <w:r>
        <w:rPr>
          <w:spacing w:val="-1"/>
        </w:rPr>
        <w:t xml:space="preserve"> </w:t>
      </w:r>
      <w:r>
        <w:t>– М.: Просвещение, 2010</w:t>
      </w:r>
    </w:p>
    <w:p w:rsidR="001C7D26" w:rsidRDefault="00A00BAA">
      <w:pPr>
        <w:pStyle w:val="1"/>
        <w:spacing w:before="170"/>
        <w:jc w:val="both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(количество</w:t>
      </w:r>
      <w:r>
        <w:rPr>
          <w:spacing w:val="-7"/>
        </w:rPr>
        <w:t xml:space="preserve"> </w:t>
      </w:r>
      <w:r>
        <w:t>часов):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245"/>
        </w:tabs>
        <w:spacing w:before="176"/>
        <w:ind w:left="244" w:hanging="145"/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z w:val="24"/>
        </w:rPr>
        <w:t xml:space="preserve"> в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неделю, 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</w:p>
    <w:p w:rsidR="001C7D26" w:rsidRDefault="00A00BAA">
      <w:pPr>
        <w:pStyle w:val="a3"/>
        <w:spacing w:before="184"/>
      </w:pPr>
      <w:r>
        <w:rPr>
          <w:b/>
        </w:rPr>
        <w:t>ЦЕЛЬ</w:t>
      </w:r>
      <w:r>
        <w:rPr>
          <w:b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представление:</w:t>
      </w:r>
    </w:p>
    <w:p w:rsidR="001C7D26" w:rsidRDefault="00A00BAA">
      <w:pPr>
        <w:pStyle w:val="a4"/>
        <w:numPr>
          <w:ilvl w:val="0"/>
          <w:numId w:val="1"/>
        </w:numPr>
        <w:tabs>
          <w:tab w:val="left" w:pos="237"/>
        </w:tabs>
        <w:spacing w:before="176"/>
        <w:ind w:right="109" w:firstLine="0"/>
        <w:rPr>
          <w:sz w:val="24"/>
        </w:rPr>
      </w:pPr>
      <w:r>
        <w:rPr>
          <w:sz w:val="24"/>
        </w:rPr>
        <w:t xml:space="preserve">о роли </w:t>
      </w:r>
      <w:r>
        <w:rPr>
          <w:sz w:val="24"/>
        </w:rPr>
        <w:t>в культуре современного мира визуальных синтетических искусств, возникающих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на базе изобразительного искусства вследствие технической эволюции изобразительных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искусств;</w:t>
      </w:r>
    </w:p>
    <w:p w:rsidR="001C7D26" w:rsidRDefault="00A00BAA">
      <w:pPr>
        <w:pStyle w:val="a4"/>
        <w:numPr>
          <w:ilvl w:val="0"/>
          <w:numId w:val="1"/>
        </w:numPr>
        <w:tabs>
          <w:tab w:val="left" w:pos="237"/>
        </w:tabs>
        <w:spacing w:before="1"/>
        <w:ind w:left="236" w:hanging="137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искусствах;</w:t>
      </w:r>
    </w:p>
    <w:p w:rsidR="001C7D26" w:rsidRDefault="00A00BAA">
      <w:pPr>
        <w:pStyle w:val="a4"/>
        <w:numPr>
          <w:ilvl w:val="0"/>
          <w:numId w:val="1"/>
        </w:numPr>
        <w:tabs>
          <w:tab w:val="left" w:pos="317"/>
        </w:tabs>
        <w:ind w:right="113" w:firstLine="0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искусств;</w:t>
      </w:r>
    </w:p>
    <w:p w:rsidR="001C7D26" w:rsidRDefault="00A00BAA">
      <w:pPr>
        <w:pStyle w:val="a4"/>
        <w:numPr>
          <w:ilvl w:val="0"/>
          <w:numId w:val="1"/>
        </w:numPr>
        <w:tabs>
          <w:tab w:val="left" w:pos="281"/>
        </w:tabs>
        <w:ind w:right="116" w:firstLine="0"/>
        <w:rPr>
          <w:sz w:val="24"/>
        </w:rPr>
      </w:pPr>
      <w:r>
        <w:rPr>
          <w:sz w:val="24"/>
        </w:rPr>
        <w:t>о роли изображения в информационном и эстетическом пространстве,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1C7D26" w:rsidRDefault="00A00BAA">
      <w:pPr>
        <w:pStyle w:val="a4"/>
        <w:numPr>
          <w:ilvl w:val="0"/>
          <w:numId w:val="1"/>
        </w:numPr>
        <w:tabs>
          <w:tab w:val="left" w:pos="237"/>
        </w:tabs>
        <w:ind w:left="236" w:hanging="137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взаимовлиянии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искусств.</w:t>
      </w:r>
    </w:p>
    <w:p w:rsidR="001C7D26" w:rsidRDefault="00A00BAA">
      <w:pPr>
        <w:pStyle w:val="a3"/>
        <w:ind w:right="115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нравственно-эстетической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уделяет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 у них художественно-творческой активности при изучении синтетических</w:t>
      </w:r>
      <w:r>
        <w:rPr>
          <w:spacing w:val="1"/>
        </w:rPr>
        <w:t xml:space="preserve"> </w:t>
      </w:r>
      <w:r>
        <w:t>искусств.</w:t>
      </w:r>
    </w:p>
    <w:p w:rsidR="001C7D26" w:rsidRDefault="001C7D26">
      <w:pPr>
        <w:pStyle w:val="a3"/>
        <w:spacing w:before="10"/>
        <w:ind w:left="0"/>
        <w:jc w:val="left"/>
        <w:rPr>
          <w:sz w:val="16"/>
        </w:rPr>
      </w:pPr>
    </w:p>
    <w:p w:rsidR="001C7D26" w:rsidRDefault="00A00BAA">
      <w:pPr>
        <w:pStyle w:val="1"/>
        <w:spacing w:before="90"/>
        <w:ind w:left="1747" w:right="1762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5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1C7D26" w:rsidRDefault="00A00BAA">
      <w:pPr>
        <w:spacing w:before="181"/>
        <w:ind w:left="100"/>
        <w:rPr>
          <w:sz w:val="24"/>
        </w:rPr>
      </w:pPr>
      <w:r>
        <w:rPr>
          <w:i/>
          <w:sz w:val="24"/>
        </w:rPr>
        <w:t>Учащиеся должны</w:t>
      </w:r>
      <w:r>
        <w:rPr>
          <w:sz w:val="24"/>
        </w:rPr>
        <w:t>: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808"/>
          <w:tab w:val="left" w:pos="809"/>
        </w:tabs>
        <w:spacing w:before="176"/>
        <w:ind w:left="809" w:hanging="709"/>
        <w:jc w:val="left"/>
        <w:rPr>
          <w:sz w:val="24"/>
        </w:rPr>
      </w:pPr>
      <w:r>
        <w:rPr>
          <w:sz w:val="24"/>
        </w:rPr>
        <w:t>освоить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элементарную</w:t>
      </w:r>
      <w:r>
        <w:rPr>
          <w:spacing w:val="-2"/>
          <w:sz w:val="24"/>
        </w:rPr>
        <w:t xml:space="preserve"> </w:t>
      </w:r>
      <w:r>
        <w:rPr>
          <w:sz w:val="24"/>
        </w:rPr>
        <w:t>азбуку</w:t>
      </w:r>
      <w:r>
        <w:rPr>
          <w:spacing w:val="-7"/>
          <w:sz w:val="24"/>
        </w:rPr>
        <w:t xml:space="preserve"> </w:t>
      </w:r>
      <w:r>
        <w:rPr>
          <w:sz w:val="24"/>
        </w:rPr>
        <w:t>фотографирования;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808"/>
          <w:tab w:val="left" w:pos="809"/>
        </w:tabs>
        <w:ind w:right="115" w:firstLine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3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фотопроизведение</w:t>
      </w:r>
      <w:proofErr w:type="spellEnd"/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2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31"/>
          <w:sz w:val="24"/>
        </w:rPr>
        <w:t xml:space="preserve"> </w:t>
      </w:r>
      <w:r>
        <w:rPr>
          <w:sz w:val="24"/>
        </w:rPr>
        <w:t>художественности,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съёмочной </w:t>
      </w:r>
      <w:proofErr w:type="spellStart"/>
      <w:r>
        <w:rPr>
          <w:sz w:val="24"/>
        </w:rPr>
        <w:t>фотопрактике</w:t>
      </w:r>
      <w:proofErr w:type="spellEnd"/>
      <w:r>
        <w:rPr>
          <w:sz w:val="24"/>
        </w:rPr>
        <w:t>;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808"/>
          <w:tab w:val="left" w:pos="809"/>
          <w:tab w:val="left" w:pos="1836"/>
          <w:tab w:val="left" w:pos="3116"/>
          <w:tab w:val="left" w:pos="4519"/>
          <w:tab w:val="left" w:pos="6082"/>
          <w:tab w:val="left" w:pos="6437"/>
        </w:tabs>
        <w:ind w:right="107" w:firstLine="0"/>
        <w:jc w:val="left"/>
        <w:rPr>
          <w:sz w:val="24"/>
        </w:rPr>
      </w:pPr>
      <w:r>
        <w:rPr>
          <w:sz w:val="24"/>
        </w:rPr>
        <w:t>усвоить</w:t>
      </w:r>
      <w:r>
        <w:rPr>
          <w:sz w:val="24"/>
        </w:rPr>
        <w:tab/>
        <w:t>принципы</w:t>
      </w:r>
      <w:r>
        <w:rPr>
          <w:sz w:val="24"/>
        </w:rPr>
        <w:tab/>
        <w:t>построения</w:t>
      </w:r>
      <w:r>
        <w:rPr>
          <w:sz w:val="24"/>
        </w:rPr>
        <w:tab/>
        <w:t>изображ</w:t>
      </w:r>
      <w:r>
        <w:rPr>
          <w:sz w:val="24"/>
        </w:rPr>
        <w:t>ения</w:t>
      </w:r>
      <w:r>
        <w:rPr>
          <w:sz w:val="24"/>
        </w:rPr>
        <w:tab/>
        <w:t>и</w:t>
      </w:r>
      <w:r>
        <w:rPr>
          <w:sz w:val="24"/>
        </w:rPr>
        <w:tab/>
        <w:t>пространственно-временного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видеоряда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раскадровки</w:t>
      </w:r>
      <w:proofErr w:type="spellEnd"/>
      <w:r>
        <w:rPr>
          <w:sz w:val="24"/>
        </w:rPr>
        <w:t>);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808"/>
          <w:tab w:val="left" w:pos="809"/>
        </w:tabs>
        <w:ind w:left="809" w:hanging="709"/>
        <w:jc w:val="left"/>
        <w:rPr>
          <w:sz w:val="24"/>
        </w:rPr>
      </w:pPr>
      <w:r>
        <w:rPr>
          <w:sz w:val="24"/>
        </w:rPr>
        <w:t>усвоить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киномонтажа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образа;</w:t>
      </w:r>
    </w:p>
    <w:p w:rsidR="001C7D26" w:rsidRDefault="00A00BAA">
      <w:pPr>
        <w:pStyle w:val="a3"/>
        <w:ind w:right="118"/>
      </w:pPr>
      <w:r>
        <w:t>осознать технологическую</w:t>
      </w:r>
      <w:r>
        <w:rPr>
          <w:spacing w:val="1"/>
        </w:rPr>
        <w:t xml:space="preserve"> </w:t>
      </w:r>
      <w:r>
        <w:t>цепочку производства</w:t>
      </w:r>
      <w:r>
        <w:rPr>
          <w:spacing w:val="1"/>
        </w:rPr>
        <w:t xml:space="preserve"> </w:t>
      </w:r>
      <w:r>
        <w:t>видеофильма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 способным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 реализовать свои знания при работе над простейшими учебными и домашними</w:t>
      </w:r>
      <w:r>
        <w:rPr>
          <w:spacing w:val="1"/>
        </w:rPr>
        <w:t xml:space="preserve"> </w:t>
      </w:r>
      <w:proofErr w:type="gramStart"/>
      <w:r>
        <w:t>кино-и</w:t>
      </w:r>
      <w:proofErr w:type="gramEnd"/>
      <w:r>
        <w:rPr>
          <w:spacing w:val="2"/>
        </w:rPr>
        <w:t xml:space="preserve"> </w:t>
      </w:r>
      <w:proofErr w:type="spellStart"/>
      <w:r>
        <w:t>видеоработами</w:t>
      </w:r>
      <w:proofErr w:type="spellEnd"/>
      <w:r>
        <w:t>;</w:t>
      </w:r>
    </w:p>
    <w:p w:rsidR="001C7D26" w:rsidRDefault="00A00BAA">
      <w:pPr>
        <w:pStyle w:val="a4"/>
        <w:numPr>
          <w:ilvl w:val="0"/>
          <w:numId w:val="2"/>
        </w:numPr>
        <w:tabs>
          <w:tab w:val="left" w:pos="809"/>
        </w:tabs>
        <w:ind w:right="114" w:firstLine="0"/>
        <w:rPr>
          <w:sz w:val="24"/>
        </w:rPr>
      </w:pPr>
      <w:r>
        <w:rPr>
          <w:sz w:val="24"/>
        </w:rPr>
        <w:t>быть</w:t>
      </w:r>
      <w:r>
        <w:rPr>
          <w:spacing w:val="15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аргументированному</w:t>
      </w:r>
      <w:r>
        <w:rPr>
          <w:spacing w:val="17"/>
          <w:sz w:val="24"/>
        </w:rPr>
        <w:t xml:space="preserve"> </w:t>
      </w:r>
      <w:r>
        <w:rPr>
          <w:sz w:val="24"/>
        </w:rPr>
        <w:t>подходу</w:t>
      </w:r>
      <w:r>
        <w:rPr>
          <w:spacing w:val="10"/>
          <w:sz w:val="24"/>
        </w:rPr>
        <w:t xml:space="preserve"> </w:t>
      </w: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искусствах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телевидения, видео.</w:t>
      </w:r>
    </w:p>
    <w:p w:rsidR="001C7D26" w:rsidRDefault="001C7D26">
      <w:pPr>
        <w:pStyle w:val="a3"/>
        <w:ind w:left="0"/>
        <w:jc w:val="left"/>
      </w:pPr>
    </w:p>
    <w:p w:rsidR="001C7D26" w:rsidRDefault="00A00BAA">
      <w:pPr>
        <w:pStyle w:val="a3"/>
        <w:ind w:right="110"/>
      </w:pPr>
      <w:r>
        <w:t>Проводиться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трёх</w:t>
      </w:r>
      <w:r>
        <w:rPr>
          <w:spacing w:val="-57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художественно-образовательном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искусствоведческую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уроке),</w:t>
      </w:r>
      <w:r>
        <w:rPr>
          <w:spacing w:val="1"/>
        </w:rPr>
        <w:t xml:space="preserve"> </w:t>
      </w:r>
      <w:r>
        <w:t>изобразительно-творческом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-3"/>
        </w:rPr>
        <w:t xml:space="preserve"> </w:t>
      </w:r>
      <w:r>
        <w:t>практику)</w:t>
      </w:r>
      <w:r>
        <w:rPr>
          <w:spacing w:val="-3"/>
        </w:rPr>
        <w:t xml:space="preserve"> </w:t>
      </w:r>
      <w:r>
        <w:t>и технико-творческом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акцент</w:t>
      </w:r>
      <w:r>
        <w:t>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съёмочную</w:t>
      </w:r>
      <w:r>
        <w:rPr>
          <w:spacing w:val="1"/>
        </w:rPr>
        <w:t xml:space="preserve"> </w:t>
      </w:r>
      <w:r>
        <w:t>практику).</w:t>
      </w:r>
    </w:p>
    <w:p w:rsidR="001C7D26" w:rsidRDefault="00A00BAA">
      <w:pPr>
        <w:pStyle w:val="a3"/>
        <w:spacing w:before="1"/>
        <w:ind w:right="112"/>
      </w:pPr>
      <w:r>
        <w:t>Промежуточную аттестацию запланировано проводить в форме обобщающих уроков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собеседования,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рефератов.</w:t>
      </w:r>
      <w:r>
        <w:rPr>
          <w:spacing w:val="1"/>
        </w:rPr>
        <w:t xml:space="preserve"> </w:t>
      </w:r>
      <w:r>
        <w:t>Письменные 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проводятся в</w:t>
      </w:r>
      <w:r>
        <w:rPr>
          <w:spacing w:val="-3"/>
        </w:rPr>
        <w:t xml:space="preserve"> </w:t>
      </w:r>
      <w:r>
        <w:t>фо</w:t>
      </w:r>
      <w:bookmarkStart w:id="0" w:name="_GoBack"/>
      <w:bookmarkEnd w:id="0"/>
      <w:r>
        <w:t>рме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работ.</w:t>
      </w:r>
    </w:p>
    <w:sectPr w:rsidR="001C7D26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43821"/>
    <w:multiLevelType w:val="hybridMultilevel"/>
    <w:tmpl w:val="229299BA"/>
    <w:lvl w:ilvl="0" w:tplc="E25A31A6">
      <w:numFmt w:val="bullet"/>
      <w:lvlText w:val="-"/>
      <w:lvlJc w:val="left"/>
      <w:pPr>
        <w:ind w:left="100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74DB18">
      <w:numFmt w:val="bullet"/>
      <w:lvlText w:val="•"/>
      <w:lvlJc w:val="left"/>
      <w:pPr>
        <w:ind w:left="1046" w:hanging="136"/>
      </w:pPr>
      <w:rPr>
        <w:rFonts w:hint="default"/>
        <w:lang w:val="ru-RU" w:eastAsia="en-US" w:bidi="ar-SA"/>
      </w:rPr>
    </w:lvl>
    <w:lvl w:ilvl="2" w:tplc="B51EC460">
      <w:numFmt w:val="bullet"/>
      <w:lvlText w:val="•"/>
      <w:lvlJc w:val="left"/>
      <w:pPr>
        <w:ind w:left="1993" w:hanging="136"/>
      </w:pPr>
      <w:rPr>
        <w:rFonts w:hint="default"/>
        <w:lang w:val="ru-RU" w:eastAsia="en-US" w:bidi="ar-SA"/>
      </w:rPr>
    </w:lvl>
    <w:lvl w:ilvl="3" w:tplc="1FB49DFA">
      <w:numFmt w:val="bullet"/>
      <w:lvlText w:val="•"/>
      <w:lvlJc w:val="left"/>
      <w:pPr>
        <w:ind w:left="2940" w:hanging="136"/>
      </w:pPr>
      <w:rPr>
        <w:rFonts w:hint="default"/>
        <w:lang w:val="ru-RU" w:eastAsia="en-US" w:bidi="ar-SA"/>
      </w:rPr>
    </w:lvl>
    <w:lvl w:ilvl="4" w:tplc="EB408E06">
      <w:numFmt w:val="bullet"/>
      <w:lvlText w:val="•"/>
      <w:lvlJc w:val="left"/>
      <w:pPr>
        <w:ind w:left="3887" w:hanging="136"/>
      </w:pPr>
      <w:rPr>
        <w:rFonts w:hint="default"/>
        <w:lang w:val="ru-RU" w:eastAsia="en-US" w:bidi="ar-SA"/>
      </w:rPr>
    </w:lvl>
    <w:lvl w:ilvl="5" w:tplc="0A3E5B76">
      <w:numFmt w:val="bullet"/>
      <w:lvlText w:val="•"/>
      <w:lvlJc w:val="left"/>
      <w:pPr>
        <w:ind w:left="4834" w:hanging="136"/>
      </w:pPr>
      <w:rPr>
        <w:rFonts w:hint="default"/>
        <w:lang w:val="ru-RU" w:eastAsia="en-US" w:bidi="ar-SA"/>
      </w:rPr>
    </w:lvl>
    <w:lvl w:ilvl="6" w:tplc="5BC2BA50">
      <w:numFmt w:val="bullet"/>
      <w:lvlText w:val="•"/>
      <w:lvlJc w:val="left"/>
      <w:pPr>
        <w:ind w:left="5780" w:hanging="136"/>
      </w:pPr>
      <w:rPr>
        <w:rFonts w:hint="default"/>
        <w:lang w:val="ru-RU" w:eastAsia="en-US" w:bidi="ar-SA"/>
      </w:rPr>
    </w:lvl>
    <w:lvl w:ilvl="7" w:tplc="286E6A16">
      <w:numFmt w:val="bullet"/>
      <w:lvlText w:val="•"/>
      <w:lvlJc w:val="left"/>
      <w:pPr>
        <w:ind w:left="6727" w:hanging="136"/>
      </w:pPr>
      <w:rPr>
        <w:rFonts w:hint="default"/>
        <w:lang w:val="ru-RU" w:eastAsia="en-US" w:bidi="ar-SA"/>
      </w:rPr>
    </w:lvl>
    <w:lvl w:ilvl="8" w:tplc="2D36FC9C">
      <w:numFmt w:val="bullet"/>
      <w:lvlText w:val="•"/>
      <w:lvlJc w:val="left"/>
      <w:pPr>
        <w:ind w:left="7674" w:hanging="136"/>
      </w:pPr>
      <w:rPr>
        <w:rFonts w:hint="default"/>
        <w:lang w:val="ru-RU" w:eastAsia="en-US" w:bidi="ar-SA"/>
      </w:rPr>
    </w:lvl>
  </w:abstractNum>
  <w:abstractNum w:abstractNumId="1">
    <w:nsid w:val="3868348D"/>
    <w:multiLevelType w:val="hybridMultilevel"/>
    <w:tmpl w:val="74A2CF18"/>
    <w:lvl w:ilvl="0" w:tplc="740E9E82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CA2D8E">
      <w:numFmt w:val="bullet"/>
      <w:lvlText w:val="•"/>
      <w:lvlJc w:val="left"/>
      <w:pPr>
        <w:ind w:left="1046" w:hanging="144"/>
      </w:pPr>
      <w:rPr>
        <w:rFonts w:hint="default"/>
        <w:lang w:val="ru-RU" w:eastAsia="en-US" w:bidi="ar-SA"/>
      </w:rPr>
    </w:lvl>
    <w:lvl w:ilvl="2" w:tplc="1A0ECBC0">
      <w:numFmt w:val="bullet"/>
      <w:lvlText w:val="•"/>
      <w:lvlJc w:val="left"/>
      <w:pPr>
        <w:ind w:left="1993" w:hanging="144"/>
      </w:pPr>
      <w:rPr>
        <w:rFonts w:hint="default"/>
        <w:lang w:val="ru-RU" w:eastAsia="en-US" w:bidi="ar-SA"/>
      </w:rPr>
    </w:lvl>
    <w:lvl w:ilvl="3" w:tplc="2D5A57DA">
      <w:numFmt w:val="bullet"/>
      <w:lvlText w:val="•"/>
      <w:lvlJc w:val="left"/>
      <w:pPr>
        <w:ind w:left="2940" w:hanging="144"/>
      </w:pPr>
      <w:rPr>
        <w:rFonts w:hint="default"/>
        <w:lang w:val="ru-RU" w:eastAsia="en-US" w:bidi="ar-SA"/>
      </w:rPr>
    </w:lvl>
    <w:lvl w:ilvl="4" w:tplc="BCB4BCAA">
      <w:numFmt w:val="bullet"/>
      <w:lvlText w:val="•"/>
      <w:lvlJc w:val="left"/>
      <w:pPr>
        <w:ind w:left="3887" w:hanging="144"/>
      </w:pPr>
      <w:rPr>
        <w:rFonts w:hint="default"/>
        <w:lang w:val="ru-RU" w:eastAsia="en-US" w:bidi="ar-SA"/>
      </w:rPr>
    </w:lvl>
    <w:lvl w:ilvl="5" w:tplc="42286A5A">
      <w:numFmt w:val="bullet"/>
      <w:lvlText w:val="•"/>
      <w:lvlJc w:val="left"/>
      <w:pPr>
        <w:ind w:left="4834" w:hanging="144"/>
      </w:pPr>
      <w:rPr>
        <w:rFonts w:hint="default"/>
        <w:lang w:val="ru-RU" w:eastAsia="en-US" w:bidi="ar-SA"/>
      </w:rPr>
    </w:lvl>
    <w:lvl w:ilvl="6" w:tplc="9F50660C">
      <w:numFmt w:val="bullet"/>
      <w:lvlText w:val="•"/>
      <w:lvlJc w:val="left"/>
      <w:pPr>
        <w:ind w:left="5780" w:hanging="144"/>
      </w:pPr>
      <w:rPr>
        <w:rFonts w:hint="default"/>
        <w:lang w:val="ru-RU" w:eastAsia="en-US" w:bidi="ar-SA"/>
      </w:rPr>
    </w:lvl>
    <w:lvl w:ilvl="7" w:tplc="706A1370">
      <w:numFmt w:val="bullet"/>
      <w:lvlText w:val="•"/>
      <w:lvlJc w:val="left"/>
      <w:pPr>
        <w:ind w:left="6727" w:hanging="144"/>
      </w:pPr>
      <w:rPr>
        <w:rFonts w:hint="default"/>
        <w:lang w:val="ru-RU" w:eastAsia="en-US" w:bidi="ar-SA"/>
      </w:rPr>
    </w:lvl>
    <w:lvl w:ilvl="8" w:tplc="02F263DE">
      <w:numFmt w:val="bullet"/>
      <w:lvlText w:val="•"/>
      <w:lvlJc w:val="left"/>
      <w:pPr>
        <w:ind w:left="7674" w:hanging="14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7D26"/>
    <w:rsid w:val="001C7D26"/>
    <w:rsid w:val="00A0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911</cp:lastModifiedBy>
  <cp:revision>3</cp:revision>
  <dcterms:created xsi:type="dcterms:W3CDTF">2023-10-19T20:19:00Z</dcterms:created>
  <dcterms:modified xsi:type="dcterms:W3CDTF">2023-10-19T20:22:00Z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2023-10-19T00:00:00Z</vt:filetime>
  </property>
</Properties>
</file>