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D5" w:rsidRDefault="003F1BD5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«Русский язык 1-4 классы»</w:t>
      </w:r>
    </w:p>
    <w:p w:rsidR="003F1BD5" w:rsidRPr="00E6725F" w:rsidRDefault="003F1BD5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3F1BD5" w:rsidRPr="00A83374" w:rsidRDefault="003F1BD5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>Рабочие программы по русскому языку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для обучающихся 1- 4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833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утвержденного Приказом </w:t>
      </w:r>
      <w:r w:rsidRPr="00A83374">
        <w:rPr>
          <w:color w:val="000000"/>
          <w:sz w:val="24"/>
          <w:szCs w:val="24"/>
          <w:shd w:val="clear" w:color="auto" w:fill="FFFFFF"/>
        </w:rPr>
        <w:t>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</w:t>
      </w:r>
      <w:r w:rsidRPr="00A833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», </w:t>
      </w:r>
      <w:r w:rsidRPr="00A83374">
        <w:rPr>
          <w:rFonts w:ascii="Times New Roman" w:hAnsi="Times New Roman"/>
          <w:sz w:val="24"/>
          <w:szCs w:val="24"/>
          <w:lang w:eastAsia="ru-RU"/>
        </w:rPr>
        <w:t xml:space="preserve"> на основе следующих документов и материалов: </w:t>
      </w:r>
    </w:p>
    <w:p w:rsidR="003F1BD5" w:rsidRDefault="003F1BD5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3374">
        <w:rPr>
          <w:rFonts w:ascii="Times New Roman" w:hAnsi="Times New Roman"/>
          <w:color w:val="000000"/>
          <w:sz w:val="24"/>
          <w:szCs w:val="24"/>
          <w:lang w:eastAsia="ru-RU"/>
        </w:rPr>
        <w:t>Закона РФ «Об образовании в Российской Федерации» от 29.12.20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12 № 273-ФЗ;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1BD5" w:rsidRDefault="003F1BD5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/>
          <w:color w:val="000000"/>
          <w:sz w:val="24"/>
          <w:szCs w:val="24"/>
        </w:rPr>
        <w:t xml:space="preserve">Приказ Минпросвещения России от 20.05.2020 № 254 </w:t>
      </w:r>
      <w:r>
        <w:rPr>
          <w:rFonts w:ascii="Times New Roman" w:eastAsia="HiddenHorzOCR" w:hAnsi="Times New Roman"/>
          <w:color w:val="000000"/>
          <w:sz w:val="24"/>
          <w:szCs w:val="24"/>
        </w:rPr>
        <w:t>«</w:t>
      </w:r>
      <w:r w:rsidRPr="002324AA">
        <w:rPr>
          <w:rFonts w:ascii="Times New Roman" w:eastAsia="HiddenHorzOCR" w:hAnsi="Times New Roman"/>
          <w:color w:val="000000"/>
          <w:sz w:val="24"/>
          <w:szCs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eastAsia="HiddenHorzOCR" w:hAnsi="Times New Roman"/>
          <w:color w:val="000000"/>
          <w:sz w:val="24"/>
          <w:szCs w:val="24"/>
        </w:rPr>
        <w:t>»</w:t>
      </w:r>
      <w:r w:rsidRPr="002A7F3B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79392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F1BD5" w:rsidRPr="00460269" w:rsidRDefault="003F1BD5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793926">
        <w:rPr>
          <w:rFonts w:ascii="Times New Roman" w:hAnsi="Times New Roman"/>
          <w:sz w:val="24"/>
          <w:szCs w:val="24"/>
          <w:lang w:eastAsia="ru-RU"/>
        </w:rPr>
        <w:t>на основе авторской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Pr="00793926">
        <w:rPr>
          <w:rFonts w:ascii="Times New Roman" w:hAnsi="Times New Roman"/>
          <w:sz w:val="24"/>
          <w:szCs w:val="24"/>
          <w:lang w:eastAsia="ru-RU"/>
        </w:rPr>
        <w:t>ы</w:t>
      </w:r>
      <w:r w:rsidRPr="002A7F3B">
        <w:rPr>
          <w:rFonts w:ascii="Times New Roman" w:hAnsi="Times New Roman"/>
          <w:sz w:val="24"/>
          <w:szCs w:val="24"/>
          <w:lang w:eastAsia="ru-RU"/>
        </w:rPr>
        <w:t xml:space="preserve"> по русскому языку авторов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1A25CB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1A25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Агаркова Н. Г., Агарков Ю. А «Азбука»;</w:t>
      </w:r>
      <w:r w:rsidRPr="001A25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A25C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Чуракова</w:t>
      </w:r>
      <w:r w:rsidRPr="004602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Н.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А., Каленчук М. Л., Малаховская О. В., Байкова</w:t>
      </w:r>
      <w:r w:rsidRPr="00460269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 Т. А.</w:t>
      </w:r>
      <w:r w:rsidRPr="00460269">
        <w:rPr>
          <w:rFonts w:ascii="Times New Roman" w:hAnsi="Times New Roman"/>
          <w:sz w:val="24"/>
          <w:szCs w:val="24"/>
          <w:lang w:eastAsia="ru-RU"/>
        </w:rPr>
        <w:t xml:space="preserve"> «Русский язык» 1-4 классы. </w:t>
      </w:r>
    </w:p>
    <w:p w:rsidR="003F1BD5" w:rsidRPr="002A7F3B" w:rsidRDefault="003F1BD5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hAnsi="Times New Roman"/>
          <w:spacing w:val="-5"/>
          <w:sz w:val="24"/>
          <w:szCs w:val="24"/>
          <w:lang w:eastAsia="ru-RU"/>
        </w:rPr>
        <w:t>Содержание предмета направлено на формирование функциональной грамотности и комму</w:t>
      </w:r>
      <w:r w:rsidRPr="002A7F3B">
        <w:rPr>
          <w:rFonts w:ascii="Times New Roman" w:hAnsi="Times New Roman"/>
          <w:spacing w:val="-4"/>
          <w:sz w:val="24"/>
          <w:szCs w:val="24"/>
          <w:lang w:eastAsia="ru-RU"/>
        </w:rPr>
        <w:t xml:space="preserve">никативной компетентности. Русский язык является для младших школьников основой всего </w:t>
      </w:r>
      <w:r w:rsidRPr="002A7F3B">
        <w:rPr>
          <w:rFonts w:ascii="Times New Roman" w:hAnsi="Times New Roman"/>
          <w:spacing w:val="-5"/>
          <w:sz w:val="24"/>
          <w:szCs w:val="24"/>
          <w:lang w:eastAsia="ru-RU"/>
        </w:rPr>
        <w:t>процесса обучения, средством развития их мышления, воображения, интеллектуальных и твор</w:t>
      </w:r>
      <w:r w:rsidRPr="002A7F3B">
        <w:rPr>
          <w:rFonts w:ascii="Times New Roman" w:hAnsi="Times New Roman"/>
          <w:sz w:val="24"/>
          <w:szCs w:val="24"/>
          <w:lang w:eastAsia="ru-RU"/>
        </w:rPr>
        <w:t>ческих способностей, основным каналом социализации личности.</w:t>
      </w:r>
    </w:p>
    <w:p w:rsidR="003F1BD5" w:rsidRPr="002A7F3B" w:rsidRDefault="003F1BD5" w:rsidP="00793926">
      <w:pPr>
        <w:shd w:val="clear" w:color="auto" w:fill="FFFFFF"/>
        <w:spacing w:after="0" w:line="240" w:lineRule="auto"/>
        <w:ind w:right="-1" w:firstLine="1134"/>
        <w:jc w:val="both"/>
        <w:rPr>
          <w:rFonts w:ascii="Times New Roman" w:hAnsi="Times New Roman"/>
          <w:spacing w:val="-5"/>
          <w:sz w:val="24"/>
          <w:szCs w:val="24"/>
          <w:lang w:eastAsia="ru-RU"/>
        </w:rPr>
      </w:pPr>
      <w:r w:rsidRPr="002A7F3B">
        <w:rPr>
          <w:rFonts w:ascii="Times New Roman" w:hAnsi="Times New Roman"/>
          <w:spacing w:val="-5"/>
          <w:sz w:val="24"/>
          <w:szCs w:val="24"/>
          <w:lang w:eastAsia="ru-RU"/>
        </w:rPr>
        <w:t xml:space="preserve">Изучение русского языка в начальных классах </w:t>
      </w:r>
      <w:r w:rsidRPr="00793926">
        <w:rPr>
          <w:rFonts w:ascii="Times New Roman" w:hAnsi="Times New Roman"/>
          <w:spacing w:val="-5"/>
          <w:sz w:val="24"/>
          <w:szCs w:val="24"/>
          <w:lang w:eastAsia="ru-RU"/>
        </w:rPr>
        <w:t xml:space="preserve">- </w:t>
      </w:r>
      <w:r w:rsidRPr="002A7F3B">
        <w:rPr>
          <w:rFonts w:ascii="Times New Roman" w:hAnsi="Times New Roman"/>
          <w:spacing w:val="-5"/>
          <w:sz w:val="24"/>
          <w:szCs w:val="24"/>
          <w:lang w:eastAsia="ru-RU"/>
        </w:rPr>
        <w:t>первоначальный этап системы</w:t>
      </w:r>
      <w:r w:rsidRPr="00793926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2A7F3B">
        <w:rPr>
          <w:rFonts w:ascii="Times New Roman" w:hAnsi="Times New Roman"/>
          <w:spacing w:val="-5"/>
          <w:sz w:val="24"/>
          <w:szCs w:val="24"/>
          <w:lang w:eastAsia="ru-RU"/>
        </w:rPr>
        <w:t>лингвистиче</w:t>
      </w:r>
      <w:r w:rsidRPr="002A7F3B">
        <w:rPr>
          <w:rFonts w:ascii="Times New Roman" w:hAnsi="Times New Roman"/>
          <w:spacing w:val="-5"/>
          <w:sz w:val="24"/>
          <w:szCs w:val="24"/>
          <w:lang w:eastAsia="ru-RU"/>
        </w:rPr>
        <w:softHyphen/>
      </w:r>
      <w:r w:rsidRPr="002A7F3B">
        <w:rPr>
          <w:rFonts w:ascii="Times New Roman" w:hAnsi="Times New Roman"/>
          <w:spacing w:val="-3"/>
          <w:sz w:val="24"/>
          <w:szCs w:val="24"/>
          <w:lang w:eastAsia="ru-RU"/>
        </w:rPr>
        <w:t xml:space="preserve">ского образования и речевого развития, обеспечивающий готовность выпускников начальной </w:t>
      </w:r>
      <w:r w:rsidRPr="002A7F3B">
        <w:rPr>
          <w:rFonts w:ascii="Times New Roman" w:hAnsi="Times New Roman"/>
          <w:sz w:val="24"/>
          <w:szCs w:val="24"/>
          <w:lang w:eastAsia="ru-RU"/>
        </w:rPr>
        <w:t>школы к дальнейшему образованию.</w:t>
      </w:r>
      <w:r w:rsidRPr="00793926">
        <w:rPr>
          <w:rFonts w:ascii="Times New Roman" w:hAnsi="Times New Roman"/>
          <w:spacing w:val="-5"/>
          <w:sz w:val="24"/>
          <w:szCs w:val="24"/>
          <w:lang w:eastAsia="ru-RU"/>
        </w:rPr>
        <w:t xml:space="preserve"> </w:t>
      </w:r>
      <w:r w:rsidRPr="002A7F3B">
        <w:rPr>
          <w:rFonts w:ascii="Times New Roman" w:hAnsi="Times New Roman"/>
          <w:bCs/>
          <w:spacing w:val="-4"/>
          <w:sz w:val="24"/>
          <w:szCs w:val="24"/>
          <w:lang w:eastAsia="ru-RU"/>
        </w:rPr>
        <w:t>Целями</w:t>
      </w:r>
      <w:r w:rsidRPr="002A7F3B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2A7F3B">
        <w:rPr>
          <w:rFonts w:ascii="Times New Roman" w:hAnsi="Times New Roman"/>
          <w:spacing w:val="-4"/>
          <w:sz w:val="24"/>
          <w:szCs w:val="24"/>
          <w:lang w:eastAsia="ru-RU"/>
        </w:rPr>
        <w:t>изучения предмета «</w:t>
      </w:r>
      <w:r w:rsidRPr="00793926">
        <w:rPr>
          <w:rFonts w:ascii="Times New Roman" w:hAnsi="Times New Roman"/>
          <w:spacing w:val="-4"/>
          <w:sz w:val="24"/>
          <w:szCs w:val="24"/>
          <w:lang w:eastAsia="ru-RU"/>
        </w:rPr>
        <w:t xml:space="preserve">Русский язык» в начальной школ </w:t>
      </w:r>
      <w:r w:rsidRPr="002A7F3B">
        <w:rPr>
          <w:rFonts w:ascii="Times New Roman" w:hAnsi="Times New Roman"/>
          <w:spacing w:val="-4"/>
          <w:sz w:val="24"/>
          <w:szCs w:val="24"/>
          <w:lang w:eastAsia="ru-RU"/>
        </w:rPr>
        <w:t>являются:</w:t>
      </w:r>
    </w:p>
    <w:p w:rsidR="003F1BD5" w:rsidRPr="002A7F3B" w:rsidRDefault="003F1BD5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F3B">
        <w:rPr>
          <w:rFonts w:ascii="Times New Roman" w:hAnsi="Times New Roman"/>
          <w:spacing w:val="-5"/>
          <w:sz w:val="24"/>
          <w:szCs w:val="24"/>
          <w:lang w:eastAsia="ru-RU"/>
        </w:rPr>
        <w:t xml:space="preserve">ознакомление учащихся с основными положениями науки о языке и формирование на этой </w:t>
      </w:r>
      <w:r w:rsidRPr="002A7F3B">
        <w:rPr>
          <w:rFonts w:ascii="Times New Roman" w:hAnsi="Times New Roman"/>
          <w:spacing w:val="-4"/>
          <w:sz w:val="24"/>
          <w:szCs w:val="24"/>
          <w:lang w:eastAsia="ru-RU"/>
        </w:rPr>
        <w:t>основе знаково-символического восприятия и логического мышления учащихся;</w:t>
      </w:r>
    </w:p>
    <w:p w:rsidR="003F1BD5" w:rsidRPr="00793926" w:rsidRDefault="003F1BD5" w:rsidP="00793926">
      <w:pPr>
        <w:widowControl w:val="0"/>
        <w:numPr>
          <w:ilvl w:val="0"/>
          <w:numId w:val="2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spacing w:after="0" w:line="240" w:lineRule="auto"/>
        <w:ind w:left="14" w:right="-1" w:firstLine="11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7F3B">
        <w:rPr>
          <w:rFonts w:ascii="Times New Roman" w:hAnsi="Times New Roman"/>
          <w:spacing w:val="-3"/>
          <w:sz w:val="24"/>
          <w:szCs w:val="24"/>
          <w:lang w:eastAsia="ru-RU"/>
        </w:rPr>
        <w:t xml:space="preserve">формирование коммуникативной компетенции учащихся: развитие устной и письменной </w:t>
      </w:r>
      <w:r w:rsidRPr="002A7F3B">
        <w:rPr>
          <w:rFonts w:ascii="Times New Roman" w:hAnsi="Times New Roman"/>
          <w:spacing w:val="-4"/>
          <w:sz w:val="24"/>
          <w:szCs w:val="24"/>
          <w:lang w:eastAsia="ru-RU"/>
        </w:rPr>
        <w:t>речи, монологической и диалогической речи, а также навыков грамотного, безошибочного пись</w:t>
      </w:r>
      <w:r w:rsidRPr="002A7F3B">
        <w:rPr>
          <w:rFonts w:ascii="Times New Roman" w:hAnsi="Times New Roman"/>
          <w:spacing w:val="-4"/>
          <w:sz w:val="24"/>
          <w:szCs w:val="24"/>
          <w:lang w:eastAsia="ru-RU"/>
        </w:rPr>
        <w:softHyphen/>
      </w:r>
      <w:r w:rsidRPr="002A7F3B">
        <w:rPr>
          <w:rFonts w:ascii="Times New Roman" w:hAnsi="Times New Roman"/>
          <w:sz w:val="24"/>
          <w:szCs w:val="24"/>
          <w:lang w:eastAsia="ru-RU"/>
        </w:rPr>
        <w:t>ма как показателя общей культуры человека.</w:t>
      </w:r>
    </w:p>
    <w:p w:rsidR="003F1BD5" w:rsidRPr="00793926" w:rsidRDefault="003F1BD5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3F1BD5" w:rsidRPr="00793926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п</w:t>
      </w:r>
      <w:r w:rsidRPr="00793926">
        <w:rPr>
          <w:rFonts w:ascii="Times New Roman" w:hAnsi="Times New Roman"/>
          <w:sz w:val="24"/>
          <w:szCs w:val="24"/>
        </w:rPr>
        <w:t>ояснительная записка</w:t>
      </w:r>
    </w:p>
    <w:p w:rsidR="003F1BD5" w:rsidRPr="00793926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3F1BD5" w:rsidRPr="00793926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3. содержание учебного предмета;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3F1BD5" w:rsidRPr="00793926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ЭОР</w:t>
      </w:r>
    </w:p>
    <w:p w:rsidR="003F1BD5" w:rsidRPr="00793926" w:rsidRDefault="003F1BD5" w:rsidP="00793926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793926">
        <w:rPr>
          <w:rFonts w:ascii="Times New Roman" w:hAnsi="Times New Roman"/>
          <w:b/>
          <w:i/>
          <w:sz w:val="24"/>
          <w:szCs w:val="24"/>
        </w:rPr>
        <w:t>Место курса в учебном плане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793926">
        <w:rPr>
          <w:rFonts w:ascii="Times New Roman" w:hAnsi="Times New Roman"/>
          <w:sz w:val="24"/>
          <w:szCs w:val="24"/>
        </w:rPr>
        <w:t>На изучение русского языка в начальной школе выделяется 540 ч. В 1 классе — 132 ч (4 ч в неделю, 33 учебные недели): из них 92 ч (23 учебные недели) отводится урокам обучения пи</w:t>
      </w:r>
      <w:r>
        <w:rPr>
          <w:rFonts w:ascii="Times New Roman" w:hAnsi="Times New Roman"/>
          <w:sz w:val="24"/>
          <w:szCs w:val="24"/>
        </w:rPr>
        <w:t xml:space="preserve">сьму в период обучения грамоте </w:t>
      </w:r>
      <w:r w:rsidRPr="00793926">
        <w:rPr>
          <w:rFonts w:ascii="Times New Roman" w:hAnsi="Times New Roman"/>
          <w:sz w:val="24"/>
          <w:szCs w:val="24"/>
        </w:rPr>
        <w:t xml:space="preserve"> и 40 ч (10 учебных недель) — урокам русского языка. Во 2—4 классах на уроки русского языка отводится по 136 ч (4 ч в неделю, 34 учебные недели в каждом классе).</w:t>
      </w:r>
    </w:p>
    <w:p w:rsidR="003F1BD5" w:rsidRPr="008A48BC" w:rsidRDefault="003F1BD5" w:rsidP="008A48BC">
      <w:pPr>
        <w:spacing w:after="0" w:line="240" w:lineRule="auto"/>
        <w:ind w:firstLine="1134"/>
        <w:jc w:val="center"/>
        <w:rPr>
          <w:rFonts w:ascii="Times New Roman" w:hAnsi="Times New Roman"/>
          <w:b/>
          <w:i/>
          <w:sz w:val="24"/>
          <w:szCs w:val="24"/>
        </w:rPr>
      </w:pPr>
      <w:r w:rsidRPr="008A48BC">
        <w:rPr>
          <w:rFonts w:ascii="Times New Roman" w:hAnsi="Times New Roman"/>
          <w:b/>
          <w:i/>
          <w:sz w:val="24"/>
          <w:szCs w:val="24"/>
        </w:rPr>
        <w:t>Планируемые результаты освоения учебного предмета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Программа обеспечивает достижение выпускниками начальной школы определённых личностных, метапредметных и предметных результатов. </w:t>
      </w:r>
    </w:p>
    <w:p w:rsidR="003F1BD5" w:rsidRDefault="003F1BD5" w:rsidP="002A0CFC">
      <w:pPr>
        <w:spacing w:after="0" w:line="240" w:lineRule="auto"/>
        <w:ind w:firstLine="1134"/>
        <w:jc w:val="center"/>
        <w:rPr>
          <w:rFonts w:ascii="Times New Roman" w:hAnsi="Times New Roman"/>
          <w:sz w:val="24"/>
          <w:szCs w:val="24"/>
        </w:rPr>
      </w:pPr>
      <w:r w:rsidRPr="002A0CFC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1. 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2.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3. Формирование уважительного отношения к иному мнению, истории и культуре других народов.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4. Овладение начальными навыками адаптации в динамично изменяющемся и развивающемся мире.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5. Принятие и освоение социальной роли обучающегося, развитие мотивов учебной деятельности и формирование личностного смысла учения.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7. Формирование эстетических потребностей, ценностей и чувств.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8. Развитие этических чувств, доброжелательности и эмоционально-нравственной отзывчивости, понимания чувства других людей и сопереживания им.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9. 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10. Формирование установки на безопасный, здоровый образ жизни, мотивации к творческому труду, работе на результат, бережному отношению к материальным и духовным ценностям.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A0CFC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8A48BC">
        <w:rPr>
          <w:rFonts w:ascii="Times New Roman" w:hAnsi="Times New Roman"/>
          <w:sz w:val="24"/>
          <w:szCs w:val="24"/>
        </w:rPr>
        <w:t xml:space="preserve">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1. Овладение способностью принимать и сохранять цели и задачи учебной деятельности, поиска средств её осуществления.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3. Использование знаково-символических средств представления информации.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4. Активное использование речевых средств и средств для решения коммуникативных и познавательных задач. </w:t>
      </w:r>
    </w:p>
    <w:p w:rsidR="003F1BD5" w:rsidRDefault="003F1BD5" w:rsidP="00793926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форме.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7. Овладение логическими действиями сравнения, анализа, синтеза, обобщения, классификации по родо-видовым признакам, установления аналогий и причинноследственных связей, построения рассуждений, отнесения к известным понятиям.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8.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9. Определение общей цели и путей её достижения; умение договариваться о распределении функций и ролей в совместной деятельности; осуществление взаимного контроля в совместной деятельности, адекватное оценивание собственного поведения и поведения окружающих.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10. Готовность конструктивно разрешать конфликты посредством учёта интересов сторон и сотрудничества.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11. 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12. Овладение базовыми предметными и межпредметными понятиями, отражающими существенные связи и отношения между объектами и процессами.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13.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2A0CFC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8A48BC">
        <w:rPr>
          <w:rFonts w:ascii="Times New Roman" w:hAnsi="Times New Roman"/>
          <w:sz w:val="24"/>
          <w:szCs w:val="24"/>
        </w:rPr>
        <w:t xml:space="preserve">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3. Сформированность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4. 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5. 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3F1BD5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 xml:space="preserve"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речи. </w:t>
      </w:r>
    </w:p>
    <w:p w:rsidR="003F1BD5" w:rsidRPr="00793926" w:rsidRDefault="003F1BD5" w:rsidP="002A0CFC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8A48BC">
        <w:rPr>
          <w:rFonts w:ascii="Times New Roman" w:hAnsi="Times New Roman"/>
          <w:sz w:val="24"/>
          <w:szCs w:val="24"/>
        </w:rPr>
        <w:t>9. 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3F1BD5" w:rsidRDefault="003F1BD5"/>
    <w:p w:rsidR="003F1BD5" w:rsidRDefault="003F1BD5"/>
    <w:p w:rsidR="003F1BD5" w:rsidRDefault="003F1BD5"/>
    <w:sectPr w:rsidR="003F1BD5" w:rsidSect="0034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E48E8"/>
    <w:lvl w:ilvl="0">
      <w:numFmt w:val="bullet"/>
      <w:lvlText w:val="*"/>
      <w:lvlJc w:val="left"/>
    </w:lvl>
  </w:abstractNum>
  <w:abstractNum w:abstractNumId="1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F3B"/>
    <w:rsid w:val="001A25CB"/>
    <w:rsid w:val="001C4729"/>
    <w:rsid w:val="002324AA"/>
    <w:rsid w:val="00262ED9"/>
    <w:rsid w:val="002A0CFC"/>
    <w:rsid w:val="002A7F3B"/>
    <w:rsid w:val="00343F3F"/>
    <w:rsid w:val="003929BC"/>
    <w:rsid w:val="003B0294"/>
    <w:rsid w:val="003F1BD5"/>
    <w:rsid w:val="00442A7C"/>
    <w:rsid w:val="00460269"/>
    <w:rsid w:val="006D2B32"/>
    <w:rsid w:val="0076707C"/>
    <w:rsid w:val="00782296"/>
    <w:rsid w:val="00793926"/>
    <w:rsid w:val="008A48BC"/>
    <w:rsid w:val="008B2BC1"/>
    <w:rsid w:val="0097137B"/>
    <w:rsid w:val="00A83374"/>
    <w:rsid w:val="00E6725F"/>
    <w:rsid w:val="00F46BCD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F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A7F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1A25C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</TotalTime>
  <Pages>3</Pages>
  <Words>1253</Words>
  <Characters>7143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Anjela Kostogriz</dc:creator>
  <cp:keywords/>
  <dc:description/>
  <cp:lastModifiedBy>User</cp:lastModifiedBy>
  <cp:revision>8</cp:revision>
  <dcterms:created xsi:type="dcterms:W3CDTF">2020-12-05T06:59:00Z</dcterms:created>
  <dcterms:modified xsi:type="dcterms:W3CDTF">2022-10-22T10:34:00Z</dcterms:modified>
</cp:coreProperties>
</file>