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A5AF" w14:textId="77777777" w:rsidR="002D3FDB" w:rsidRPr="0093782A" w:rsidRDefault="002D3FDB" w:rsidP="002D3FDB">
      <w:pPr>
        <w:spacing w:after="0" w:line="408" w:lineRule="auto"/>
        <w:ind w:left="120"/>
        <w:jc w:val="center"/>
      </w:pPr>
      <w:bookmarkStart w:id="0" w:name="block-32254913"/>
      <w:r w:rsidRPr="0093782A">
        <w:rPr>
          <w:rFonts w:ascii="Times New Roman" w:hAnsi="Times New Roman"/>
          <w:b/>
          <w:color w:val="000000"/>
          <w:sz w:val="28"/>
        </w:rPr>
        <w:t>МИНИСТЕРСТВО ПРОСВЕЩЕНИЯ РОССИЙСКОЙ ФЕДЕРАЦИИ</w:t>
      </w:r>
    </w:p>
    <w:p w14:paraId="4BED096F" w14:textId="77777777" w:rsidR="002D3FDB" w:rsidRPr="0093782A" w:rsidRDefault="002D3FDB" w:rsidP="002D3FDB">
      <w:pPr>
        <w:spacing w:after="0" w:line="408" w:lineRule="auto"/>
        <w:ind w:left="120"/>
        <w:jc w:val="center"/>
      </w:pPr>
    </w:p>
    <w:p w14:paraId="5F8FBF83" w14:textId="77777777" w:rsidR="002D3FDB" w:rsidRPr="0093782A" w:rsidRDefault="002D3FDB" w:rsidP="002D3FDB">
      <w:pPr>
        <w:spacing w:after="0" w:line="408" w:lineRule="auto"/>
        <w:ind w:left="120"/>
        <w:jc w:val="center"/>
      </w:pPr>
    </w:p>
    <w:p w14:paraId="28B2FCC7" w14:textId="77777777" w:rsidR="002D3FDB" w:rsidRPr="0093782A" w:rsidRDefault="002D3FDB" w:rsidP="002D3FDB">
      <w:pPr>
        <w:spacing w:after="0" w:line="408" w:lineRule="auto"/>
        <w:ind w:left="120"/>
        <w:jc w:val="center"/>
      </w:pPr>
      <w:r w:rsidRPr="0093782A">
        <w:rPr>
          <w:rFonts w:ascii="Times New Roman" w:hAnsi="Times New Roman"/>
          <w:b/>
          <w:color w:val="000000"/>
          <w:sz w:val="28"/>
        </w:rPr>
        <w:t>МАОУ "Образовательный центр № 36"</w:t>
      </w:r>
    </w:p>
    <w:p w14:paraId="75981F41" w14:textId="77777777" w:rsidR="002D3FDB" w:rsidRPr="0093782A" w:rsidRDefault="002D3FDB" w:rsidP="002D3FDB">
      <w:pPr>
        <w:spacing w:after="0" w:line="276" w:lineRule="auto"/>
        <w:ind w:left="120"/>
      </w:pPr>
    </w:p>
    <w:p w14:paraId="67F3ECF5" w14:textId="77777777" w:rsidR="002D3FDB" w:rsidRPr="0093782A" w:rsidRDefault="002D3FDB" w:rsidP="002D3FDB">
      <w:pPr>
        <w:spacing w:after="0" w:line="276" w:lineRule="auto"/>
        <w:ind w:left="120"/>
      </w:pPr>
    </w:p>
    <w:p w14:paraId="13D66606" w14:textId="77777777" w:rsidR="002D3FDB" w:rsidRPr="0093782A" w:rsidRDefault="002D3FDB" w:rsidP="002D3FDB">
      <w:pPr>
        <w:spacing w:after="0" w:line="276" w:lineRule="auto"/>
        <w:ind w:left="120"/>
      </w:pPr>
    </w:p>
    <w:tbl>
      <w:tblPr>
        <w:tblW w:w="0" w:type="auto"/>
        <w:tblLook w:val="04A0" w:firstRow="1" w:lastRow="0" w:firstColumn="1" w:lastColumn="0" w:noHBand="0" w:noVBand="1"/>
      </w:tblPr>
      <w:tblGrid>
        <w:gridCol w:w="3114"/>
        <w:gridCol w:w="3115"/>
        <w:gridCol w:w="3115"/>
      </w:tblGrid>
      <w:tr w:rsidR="002D3FDB" w:rsidRPr="0093782A" w14:paraId="66946279" w14:textId="77777777" w:rsidTr="00D67333">
        <w:tc>
          <w:tcPr>
            <w:tcW w:w="3114" w:type="dxa"/>
          </w:tcPr>
          <w:p w14:paraId="2314A0B0" w14:textId="77777777" w:rsidR="002D3FDB" w:rsidRPr="0093782A" w:rsidRDefault="002D3FDB" w:rsidP="00D67333">
            <w:pPr>
              <w:autoSpaceDE w:val="0"/>
              <w:autoSpaceDN w:val="0"/>
              <w:spacing w:after="120" w:line="276" w:lineRule="auto"/>
              <w:jc w:val="both"/>
              <w:rPr>
                <w:rFonts w:ascii="Times New Roman" w:eastAsia="Times New Roman" w:hAnsi="Times New Roman"/>
                <w:color w:val="000000"/>
                <w:sz w:val="28"/>
                <w:szCs w:val="28"/>
              </w:rPr>
            </w:pPr>
            <w:r w:rsidRPr="0093782A">
              <w:rPr>
                <w:rFonts w:ascii="Times New Roman" w:eastAsia="Times New Roman" w:hAnsi="Times New Roman"/>
                <w:color w:val="000000"/>
                <w:sz w:val="28"/>
                <w:szCs w:val="28"/>
              </w:rPr>
              <w:t>РАССМОТРЕНО</w:t>
            </w:r>
          </w:p>
          <w:p w14:paraId="696555BA"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p>
          <w:p w14:paraId="6F96BFF2" w14:textId="77777777" w:rsidR="002D3FDB" w:rsidRPr="0093782A" w:rsidRDefault="002D3FDB" w:rsidP="00D67333">
            <w:pPr>
              <w:autoSpaceDE w:val="0"/>
              <w:autoSpaceDN w:val="0"/>
              <w:spacing w:after="120" w:line="240" w:lineRule="auto"/>
              <w:rPr>
                <w:rFonts w:ascii="Times New Roman" w:eastAsia="Times New Roman" w:hAnsi="Times New Roman"/>
                <w:color w:val="000000"/>
                <w:sz w:val="24"/>
                <w:szCs w:val="24"/>
              </w:rPr>
            </w:pPr>
            <w:r w:rsidRPr="0093782A">
              <w:rPr>
                <w:rFonts w:ascii="Times New Roman" w:eastAsia="Times New Roman" w:hAnsi="Times New Roman"/>
                <w:color w:val="000000"/>
                <w:sz w:val="24"/>
                <w:szCs w:val="24"/>
              </w:rPr>
              <w:t>Педсоветом</w:t>
            </w:r>
          </w:p>
          <w:p w14:paraId="054E9F07" w14:textId="77777777" w:rsidR="002D3FDB" w:rsidRPr="0093782A" w:rsidRDefault="002D3FDB" w:rsidP="00D67333">
            <w:pPr>
              <w:autoSpaceDE w:val="0"/>
              <w:autoSpaceDN w:val="0"/>
              <w:spacing w:after="120" w:line="240" w:lineRule="auto"/>
              <w:rPr>
                <w:rFonts w:ascii="Times New Roman" w:eastAsia="Times New Roman" w:hAnsi="Times New Roman"/>
                <w:color w:val="000000"/>
                <w:sz w:val="24"/>
                <w:szCs w:val="24"/>
              </w:rPr>
            </w:pPr>
            <w:r w:rsidRPr="0093782A">
              <w:rPr>
                <w:rFonts w:ascii="Times New Roman" w:eastAsia="Times New Roman" w:hAnsi="Times New Roman"/>
                <w:color w:val="000000"/>
                <w:sz w:val="24"/>
                <w:szCs w:val="24"/>
              </w:rPr>
              <w:t>Протокол № 1</w:t>
            </w:r>
          </w:p>
          <w:p w14:paraId="3437899D" w14:textId="77777777" w:rsidR="002D3FDB" w:rsidRPr="0093782A" w:rsidRDefault="002D3FDB" w:rsidP="00D67333">
            <w:pPr>
              <w:autoSpaceDE w:val="0"/>
              <w:autoSpaceDN w:val="0"/>
              <w:spacing w:after="120" w:line="240" w:lineRule="auto"/>
              <w:rPr>
                <w:rFonts w:ascii="Times New Roman" w:eastAsia="Times New Roman" w:hAnsi="Times New Roman"/>
                <w:color w:val="000000"/>
                <w:sz w:val="24"/>
                <w:szCs w:val="24"/>
              </w:rPr>
            </w:pPr>
            <w:r w:rsidRPr="0093782A">
              <w:rPr>
                <w:rFonts w:ascii="Times New Roman" w:eastAsia="Times New Roman" w:hAnsi="Times New Roman"/>
                <w:color w:val="000000"/>
                <w:sz w:val="24"/>
                <w:szCs w:val="24"/>
              </w:rPr>
              <w:t>От 29.08.24</w:t>
            </w:r>
          </w:p>
          <w:p w14:paraId="51A71D1B" w14:textId="77777777" w:rsidR="002D3FDB" w:rsidRPr="0093782A" w:rsidRDefault="002D3FDB" w:rsidP="00D6733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314832E"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r w:rsidRPr="00264234">
              <w:rPr>
                <w:noProof/>
              </w:rPr>
              <w:drawing>
                <wp:anchor distT="0" distB="0" distL="114300" distR="114300" simplePos="0" relativeHeight="251659264" behindDoc="1" locked="0" layoutInCell="1" allowOverlap="1" wp14:anchorId="76267EA1" wp14:editId="3DD4D2D6">
                  <wp:simplePos x="0" y="0"/>
                  <wp:positionH relativeFrom="column">
                    <wp:posOffset>1226185</wp:posOffset>
                  </wp:positionH>
                  <wp:positionV relativeFrom="paragraph">
                    <wp:posOffset>-278130</wp:posOffset>
                  </wp:positionV>
                  <wp:extent cx="1531058" cy="1560069"/>
                  <wp:effectExtent l="0" t="0" r="0" b="2540"/>
                  <wp:wrapNone/>
                  <wp:docPr id="1" name="Рисунок 1" descr="C:\Users\User\Desktop\8класс\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класс\печать.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058" cy="15600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82A">
              <w:rPr>
                <w:rFonts w:ascii="Times New Roman" w:eastAsia="Times New Roman" w:hAnsi="Times New Roman"/>
                <w:color w:val="000000"/>
                <w:sz w:val="28"/>
                <w:szCs w:val="28"/>
              </w:rPr>
              <w:t>СОГЛАСОВАНО</w:t>
            </w:r>
          </w:p>
          <w:p w14:paraId="14F9448B"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p>
          <w:p w14:paraId="39C75141"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proofErr w:type="gramStart"/>
            <w:r w:rsidRPr="0093782A">
              <w:rPr>
                <w:rFonts w:ascii="Times New Roman" w:eastAsia="Times New Roman" w:hAnsi="Times New Roman"/>
                <w:color w:val="000000"/>
                <w:sz w:val="28"/>
                <w:szCs w:val="28"/>
              </w:rPr>
              <w:t>С зам</w:t>
            </w:r>
            <w:proofErr w:type="gramEnd"/>
            <w:r w:rsidRPr="0093782A">
              <w:rPr>
                <w:rFonts w:ascii="Times New Roman" w:eastAsia="Times New Roman" w:hAnsi="Times New Roman"/>
                <w:color w:val="000000"/>
                <w:sz w:val="28"/>
                <w:szCs w:val="28"/>
              </w:rPr>
              <w:t xml:space="preserve"> директора</w:t>
            </w:r>
          </w:p>
          <w:p w14:paraId="2E84EC67"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r w:rsidRPr="0093782A">
              <w:rPr>
                <w:rFonts w:ascii="Times New Roman" w:eastAsia="Times New Roman" w:hAnsi="Times New Roman"/>
                <w:color w:val="000000"/>
                <w:sz w:val="28"/>
                <w:szCs w:val="28"/>
              </w:rPr>
              <w:t>28.08.24</w:t>
            </w:r>
          </w:p>
          <w:p w14:paraId="3C6DF154" w14:textId="77777777" w:rsidR="002D3FDB" w:rsidRPr="0093782A" w:rsidRDefault="002D3FDB" w:rsidP="00D6733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0CFE90C"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r w:rsidRPr="0093782A">
              <w:rPr>
                <w:rFonts w:ascii="Times New Roman" w:eastAsia="Times New Roman" w:hAnsi="Times New Roman"/>
                <w:color w:val="000000"/>
                <w:sz w:val="28"/>
                <w:szCs w:val="28"/>
              </w:rPr>
              <w:t>УТВЕРЖДЕНО</w:t>
            </w:r>
          </w:p>
          <w:p w14:paraId="232C60C8"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p>
          <w:p w14:paraId="78898FF3"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r w:rsidRPr="0093782A">
              <w:rPr>
                <w:rFonts w:ascii="Times New Roman" w:eastAsia="Times New Roman" w:hAnsi="Times New Roman"/>
                <w:color w:val="000000"/>
                <w:sz w:val="28"/>
                <w:szCs w:val="28"/>
              </w:rPr>
              <w:t>Приказом директора</w:t>
            </w:r>
          </w:p>
          <w:p w14:paraId="50645F6D" w14:textId="77777777" w:rsidR="002D3FDB" w:rsidRPr="0093782A" w:rsidRDefault="002D3FDB" w:rsidP="00D67333">
            <w:pPr>
              <w:autoSpaceDE w:val="0"/>
              <w:autoSpaceDN w:val="0"/>
              <w:spacing w:after="120" w:line="276" w:lineRule="auto"/>
              <w:rPr>
                <w:rFonts w:ascii="Times New Roman" w:eastAsia="Times New Roman" w:hAnsi="Times New Roman"/>
                <w:color w:val="000000"/>
                <w:sz w:val="28"/>
                <w:szCs w:val="28"/>
              </w:rPr>
            </w:pPr>
            <w:r w:rsidRPr="0093782A">
              <w:rPr>
                <w:rFonts w:ascii="Times New Roman" w:eastAsia="Times New Roman" w:hAnsi="Times New Roman"/>
                <w:color w:val="000000"/>
                <w:sz w:val="28"/>
                <w:szCs w:val="28"/>
              </w:rPr>
              <w:t>№ 195 от 30.08.24</w:t>
            </w:r>
          </w:p>
          <w:p w14:paraId="35ADC612" w14:textId="77777777" w:rsidR="002D3FDB" w:rsidRPr="0093782A" w:rsidRDefault="002D3FDB" w:rsidP="00D67333">
            <w:pPr>
              <w:autoSpaceDE w:val="0"/>
              <w:autoSpaceDN w:val="0"/>
              <w:spacing w:after="120" w:line="240" w:lineRule="auto"/>
              <w:jc w:val="both"/>
              <w:rPr>
                <w:rFonts w:ascii="Times New Roman" w:eastAsia="Times New Roman" w:hAnsi="Times New Roman"/>
                <w:color w:val="000000"/>
                <w:sz w:val="24"/>
                <w:szCs w:val="24"/>
              </w:rPr>
            </w:pPr>
          </w:p>
        </w:tc>
      </w:tr>
    </w:tbl>
    <w:p w14:paraId="6592B62A" w14:textId="77777777" w:rsidR="002D3FDB" w:rsidRPr="0093782A" w:rsidRDefault="002D3FDB" w:rsidP="002D3FDB">
      <w:pPr>
        <w:spacing w:after="0" w:line="276" w:lineRule="auto"/>
        <w:ind w:left="120"/>
      </w:pPr>
    </w:p>
    <w:p w14:paraId="48634CEA" w14:textId="77777777" w:rsidR="002D3FDB" w:rsidRPr="0093782A" w:rsidRDefault="002D3FDB" w:rsidP="002D3FDB">
      <w:pPr>
        <w:spacing w:after="0" w:line="276" w:lineRule="auto"/>
        <w:ind w:left="120"/>
      </w:pPr>
    </w:p>
    <w:p w14:paraId="248A76D0" w14:textId="77777777" w:rsidR="002D3FDB" w:rsidRPr="0093782A" w:rsidRDefault="002D3FDB" w:rsidP="002D3FDB">
      <w:pPr>
        <w:spacing w:after="0" w:line="276" w:lineRule="auto"/>
        <w:ind w:left="120"/>
      </w:pPr>
    </w:p>
    <w:p w14:paraId="6EFCE02D" w14:textId="77777777" w:rsidR="002D3FDB" w:rsidRPr="0093782A" w:rsidRDefault="002D3FDB" w:rsidP="002D3FDB">
      <w:pPr>
        <w:spacing w:after="0" w:line="276" w:lineRule="auto"/>
        <w:ind w:left="120"/>
      </w:pPr>
    </w:p>
    <w:p w14:paraId="76311DA6" w14:textId="77777777" w:rsidR="002D3FDB" w:rsidRPr="0093782A" w:rsidRDefault="002D3FDB" w:rsidP="002D3FDB">
      <w:pPr>
        <w:spacing w:after="0" w:line="276" w:lineRule="auto"/>
        <w:ind w:left="120"/>
      </w:pPr>
    </w:p>
    <w:p w14:paraId="554B5A85" w14:textId="77777777" w:rsidR="002D3FDB" w:rsidRPr="0093782A" w:rsidRDefault="002D3FDB" w:rsidP="002D3FDB">
      <w:pPr>
        <w:spacing w:after="0" w:line="276" w:lineRule="auto"/>
        <w:ind w:left="120"/>
      </w:pPr>
    </w:p>
    <w:p w14:paraId="46DC8BD7" w14:textId="77777777" w:rsidR="002D3FDB" w:rsidRPr="0093782A" w:rsidRDefault="002D3FDB" w:rsidP="002D3FDB">
      <w:pPr>
        <w:spacing w:after="0" w:line="408" w:lineRule="auto"/>
        <w:ind w:left="120"/>
        <w:jc w:val="center"/>
      </w:pPr>
      <w:r w:rsidRPr="0093782A">
        <w:rPr>
          <w:rFonts w:ascii="Times New Roman" w:hAnsi="Times New Roman"/>
          <w:b/>
          <w:color w:val="000000"/>
          <w:sz w:val="28"/>
        </w:rPr>
        <w:t>РАБОЧАЯ ПРОГРАММА</w:t>
      </w:r>
    </w:p>
    <w:p w14:paraId="15ED83AF" w14:textId="77777777" w:rsidR="002D3FDB" w:rsidRPr="0093782A" w:rsidRDefault="002D3FDB" w:rsidP="002D3FDB">
      <w:pPr>
        <w:spacing w:after="0" w:line="408" w:lineRule="auto"/>
        <w:ind w:left="120"/>
        <w:jc w:val="center"/>
      </w:pPr>
      <w:r w:rsidRPr="0093782A">
        <w:rPr>
          <w:rFonts w:ascii="Times New Roman" w:hAnsi="Times New Roman"/>
          <w:color w:val="000000"/>
          <w:sz w:val="28"/>
        </w:rPr>
        <w:t>(</w:t>
      </w:r>
      <w:r w:rsidRPr="0093782A">
        <w:rPr>
          <w:rFonts w:ascii="Times New Roman" w:hAnsi="Times New Roman"/>
          <w:color w:val="000000"/>
          <w:sz w:val="28"/>
          <w:lang w:val="en-US"/>
        </w:rPr>
        <w:t>ID</w:t>
      </w:r>
      <w:r w:rsidRPr="0093782A">
        <w:rPr>
          <w:rFonts w:ascii="Times New Roman" w:hAnsi="Times New Roman"/>
          <w:color w:val="000000"/>
          <w:sz w:val="28"/>
        </w:rPr>
        <w:t xml:space="preserve"> 4249135)</w:t>
      </w:r>
    </w:p>
    <w:p w14:paraId="53E19C7A" w14:textId="77777777" w:rsidR="002D3FDB" w:rsidRPr="0093782A" w:rsidRDefault="002D3FDB" w:rsidP="002D3FDB">
      <w:pPr>
        <w:spacing w:after="0" w:line="276" w:lineRule="auto"/>
        <w:ind w:left="120"/>
        <w:jc w:val="center"/>
      </w:pPr>
    </w:p>
    <w:p w14:paraId="113CCE3D" w14:textId="77777777" w:rsidR="002D3FDB" w:rsidRPr="0093782A" w:rsidRDefault="002D3FDB" w:rsidP="002D3FDB">
      <w:pPr>
        <w:spacing w:after="0" w:line="408" w:lineRule="auto"/>
        <w:ind w:left="120"/>
        <w:jc w:val="center"/>
      </w:pPr>
      <w:r w:rsidRPr="0093782A">
        <w:rPr>
          <w:rFonts w:ascii="Times New Roman" w:hAnsi="Times New Roman"/>
          <w:b/>
          <w:color w:val="000000"/>
          <w:sz w:val="28"/>
        </w:rPr>
        <w:t>учебного предмета «Основы безопасности и защиты Родины»</w:t>
      </w:r>
    </w:p>
    <w:p w14:paraId="64C0AC6F" w14:textId="77777777" w:rsidR="002D3FDB" w:rsidRPr="0093782A" w:rsidRDefault="002D3FDB" w:rsidP="002D3FDB">
      <w:pPr>
        <w:spacing w:after="0" w:line="408" w:lineRule="auto"/>
        <w:ind w:left="120"/>
        <w:jc w:val="center"/>
      </w:pPr>
      <w:r w:rsidRPr="0093782A">
        <w:rPr>
          <w:rFonts w:ascii="Times New Roman" w:hAnsi="Times New Roman"/>
          <w:color w:val="000000"/>
          <w:sz w:val="28"/>
        </w:rPr>
        <w:t xml:space="preserve">для обучающихся 8-9 классов </w:t>
      </w:r>
    </w:p>
    <w:p w14:paraId="4EA419F5" w14:textId="77777777" w:rsidR="002D3FDB" w:rsidRPr="0093782A" w:rsidRDefault="002D3FDB" w:rsidP="002D3FDB">
      <w:pPr>
        <w:spacing w:after="0" w:line="276" w:lineRule="auto"/>
        <w:ind w:left="120"/>
        <w:jc w:val="center"/>
      </w:pPr>
    </w:p>
    <w:p w14:paraId="08849A9B" w14:textId="77777777" w:rsidR="002D3FDB" w:rsidRPr="0093782A" w:rsidRDefault="002D3FDB" w:rsidP="002D3FDB">
      <w:pPr>
        <w:spacing w:after="0" w:line="276" w:lineRule="auto"/>
        <w:ind w:left="120"/>
        <w:jc w:val="center"/>
      </w:pPr>
    </w:p>
    <w:p w14:paraId="622BF48A" w14:textId="77777777" w:rsidR="002D3FDB" w:rsidRPr="0093782A" w:rsidRDefault="002D3FDB" w:rsidP="002D3FDB">
      <w:pPr>
        <w:spacing w:after="0" w:line="276" w:lineRule="auto"/>
        <w:ind w:left="120"/>
        <w:jc w:val="center"/>
      </w:pPr>
    </w:p>
    <w:p w14:paraId="4B512FDE" w14:textId="77777777" w:rsidR="002D3FDB" w:rsidRPr="0093782A" w:rsidRDefault="002D3FDB" w:rsidP="002D3FDB">
      <w:pPr>
        <w:spacing w:after="0" w:line="276" w:lineRule="auto"/>
        <w:ind w:left="120"/>
        <w:jc w:val="center"/>
      </w:pPr>
    </w:p>
    <w:p w14:paraId="04A63A68" w14:textId="77777777" w:rsidR="002D3FDB" w:rsidRPr="0093782A" w:rsidRDefault="002D3FDB" w:rsidP="002D3FDB">
      <w:pPr>
        <w:spacing w:after="0" w:line="276" w:lineRule="auto"/>
        <w:ind w:left="120"/>
        <w:jc w:val="center"/>
      </w:pPr>
    </w:p>
    <w:p w14:paraId="781B6AB0" w14:textId="77777777" w:rsidR="002D3FDB" w:rsidRPr="00264234" w:rsidRDefault="002D3FDB" w:rsidP="002D3FDB">
      <w:pPr>
        <w:spacing w:after="0" w:line="276" w:lineRule="auto"/>
        <w:ind w:left="120"/>
        <w:jc w:val="center"/>
      </w:pPr>
    </w:p>
    <w:p w14:paraId="4ED8EA02" w14:textId="77777777" w:rsidR="002D3FDB" w:rsidRPr="0093782A" w:rsidRDefault="002D3FDB" w:rsidP="002D3FDB">
      <w:pPr>
        <w:spacing w:after="0" w:line="276" w:lineRule="auto"/>
        <w:ind w:left="120"/>
        <w:jc w:val="center"/>
      </w:pPr>
    </w:p>
    <w:p w14:paraId="7296232B" w14:textId="77777777" w:rsidR="002D3FDB" w:rsidRPr="0093782A" w:rsidRDefault="002D3FDB" w:rsidP="002D3FDB">
      <w:pPr>
        <w:spacing w:after="0" w:line="276" w:lineRule="auto"/>
        <w:ind w:left="120"/>
        <w:jc w:val="center"/>
      </w:pPr>
    </w:p>
    <w:p w14:paraId="04D01DAA" w14:textId="77777777" w:rsidR="002D3FDB" w:rsidRPr="0093782A" w:rsidRDefault="002D3FDB" w:rsidP="002D3FDB">
      <w:pPr>
        <w:spacing w:after="0" w:line="276" w:lineRule="auto"/>
        <w:ind w:left="120"/>
        <w:jc w:val="center"/>
      </w:pPr>
    </w:p>
    <w:p w14:paraId="3F0EABBE" w14:textId="77777777" w:rsidR="002D3FDB" w:rsidRPr="0093782A" w:rsidRDefault="002D3FDB" w:rsidP="002D3FDB">
      <w:pPr>
        <w:spacing w:after="0" w:line="276" w:lineRule="auto"/>
        <w:ind w:left="120"/>
        <w:jc w:val="center"/>
      </w:pPr>
    </w:p>
    <w:p w14:paraId="30DF7F93" w14:textId="77777777" w:rsidR="002D3FDB" w:rsidRPr="0093782A" w:rsidRDefault="002D3FDB" w:rsidP="002D3FDB">
      <w:pPr>
        <w:spacing w:after="0" w:line="276" w:lineRule="auto"/>
        <w:ind w:left="120"/>
        <w:jc w:val="center"/>
      </w:pPr>
    </w:p>
    <w:p w14:paraId="458DCE62" w14:textId="77777777" w:rsidR="002D3FDB" w:rsidRPr="0093782A" w:rsidRDefault="002D3FDB" w:rsidP="002D3FDB">
      <w:pPr>
        <w:spacing w:after="0" w:line="276" w:lineRule="auto"/>
      </w:pPr>
    </w:p>
    <w:p w14:paraId="6C337205" w14:textId="77777777" w:rsidR="002D3FDB" w:rsidRPr="0093782A" w:rsidRDefault="002D3FDB" w:rsidP="002D3FDB">
      <w:pPr>
        <w:spacing w:after="0" w:line="276" w:lineRule="auto"/>
        <w:ind w:left="120"/>
        <w:jc w:val="center"/>
      </w:pPr>
      <w:bookmarkStart w:id="1" w:name="1227e185-9fcf-41a3-b6e4-b2f387a36924"/>
      <w:r w:rsidRPr="0093782A">
        <w:rPr>
          <w:rFonts w:ascii="Times New Roman" w:hAnsi="Times New Roman"/>
          <w:b/>
          <w:color w:val="000000"/>
          <w:sz w:val="28"/>
        </w:rPr>
        <w:t>город Череповец</w:t>
      </w:r>
      <w:bookmarkEnd w:id="1"/>
      <w:r w:rsidRPr="0093782A">
        <w:rPr>
          <w:rFonts w:ascii="Times New Roman" w:hAnsi="Times New Roman"/>
          <w:b/>
          <w:color w:val="000000"/>
          <w:sz w:val="28"/>
        </w:rPr>
        <w:t xml:space="preserve"> </w:t>
      </w:r>
      <w:bookmarkStart w:id="2" w:name="f668af2c-a8ef-4743-8dd2-7525a6af0415"/>
      <w:r w:rsidRPr="0093782A">
        <w:rPr>
          <w:rFonts w:ascii="Times New Roman" w:hAnsi="Times New Roman"/>
          <w:b/>
          <w:color w:val="000000"/>
          <w:sz w:val="28"/>
        </w:rPr>
        <w:t>2024</w:t>
      </w:r>
      <w:bookmarkEnd w:id="2"/>
    </w:p>
    <w:p w14:paraId="4182769B" w14:textId="77777777" w:rsidR="0093782A" w:rsidRPr="0093782A" w:rsidRDefault="0093782A" w:rsidP="0093782A">
      <w:pPr>
        <w:spacing w:after="200" w:line="276" w:lineRule="auto"/>
        <w:sectPr w:rsidR="0093782A" w:rsidRPr="0093782A">
          <w:pgSz w:w="11906" w:h="16383"/>
          <w:pgMar w:top="1134" w:right="850" w:bottom="1134" w:left="1701" w:header="720" w:footer="720" w:gutter="0"/>
          <w:cols w:space="720"/>
        </w:sectPr>
      </w:pPr>
    </w:p>
    <w:p w14:paraId="450CE3FC" w14:textId="77777777" w:rsidR="0093782A" w:rsidRPr="0093782A" w:rsidRDefault="0093782A" w:rsidP="0093782A">
      <w:pPr>
        <w:spacing w:after="0" w:line="264" w:lineRule="auto"/>
        <w:jc w:val="both"/>
      </w:pPr>
      <w:bookmarkStart w:id="3" w:name="block-32254909"/>
      <w:bookmarkEnd w:id="0"/>
      <w:r w:rsidRPr="0093782A">
        <w:rPr>
          <w:rFonts w:ascii="Times New Roman" w:hAnsi="Times New Roman"/>
          <w:b/>
          <w:color w:val="000000"/>
          <w:sz w:val="28"/>
        </w:rPr>
        <w:lastRenderedPageBreak/>
        <w:t xml:space="preserve">                              ПОЯСНИТЕЛЬНАЯ ЗАПИСКА</w:t>
      </w:r>
    </w:p>
    <w:p w14:paraId="1A9325EC" w14:textId="77777777" w:rsidR="0093782A" w:rsidRPr="0093782A" w:rsidRDefault="0093782A" w:rsidP="0093782A">
      <w:pPr>
        <w:spacing w:after="0" w:line="264" w:lineRule="auto"/>
        <w:ind w:left="120"/>
        <w:jc w:val="both"/>
      </w:pPr>
    </w:p>
    <w:p w14:paraId="1A228D6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A967005"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85448F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Программа ОБЗР обеспечивает:</w:t>
      </w:r>
    </w:p>
    <w:p w14:paraId="1480A4D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641B0C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1271A0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141F768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16132B6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873F842" w14:textId="77777777" w:rsidR="0093782A" w:rsidRPr="0093782A" w:rsidRDefault="0093782A" w:rsidP="0093782A">
      <w:pPr>
        <w:spacing w:after="0" w:line="276" w:lineRule="auto"/>
        <w:ind w:left="120"/>
        <w:jc w:val="both"/>
      </w:pPr>
      <w:r w:rsidRPr="0093782A">
        <w:rPr>
          <w:rFonts w:ascii="Times New Roman" w:hAnsi="Times New Roman"/>
          <w:b/>
          <w:color w:val="000000"/>
          <w:sz w:val="28"/>
        </w:rPr>
        <w:t>ОБЩАЯ ХАРАКТЕРИСТИКА УЧЕБНОГО ПРЕДМЕТА «ОСНОВЫ БЕЗОПАСНОСТИ ЖИЗНЕДЕЯТЕЛЬНОСТИ»</w:t>
      </w:r>
    </w:p>
    <w:p w14:paraId="1407FBE2"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156C2FA"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1 «Безопасное и устойчивое развитие личности, общества, государства»;</w:t>
      </w:r>
    </w:p>
    <w:p w14:paraId="4882BB4D"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2 «Военная подготовка. Основы военных знаний»;</w:t>
      </w:r>
    </w:p>
    <w:p w14:paraId="5A584194"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lastRenderedPageBreak/>
        <w:t>модуль № 3 «Культура безопасности жизнедеятельности в современном обществе»;</w:t>
      </w:r>
    </w:p>
    <w:p w14:paraId="06D8A4FC"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4 «Безопасность в быту»;</w:t>
      </w:r>
    </w:p>
    <w:p w14:paraId="403DFF56"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5 «Безопасность на транспорте»;</w:t>
      </w:r>
    </w:p>
    <w:p w14:paraId="25794B07"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6 «Безопасность в общественных местах»;</w:t>
      </w:r>
    </w:p>
    <w:p w14:paraId="39401BA4"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7 «Безопасность в природной среде»;</w:t>
      </w:r>
    </w:p>
    <w:p w14:paraId="6B714315"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8 «Основы медицинских знаний. Оказание первой помощи»;</w:t>
      </w:r>
    </w:p>
    <w:p w14:paraId="73277B08"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9 «Безопасность в социуме»;</w:t>
      </w:r>
    </w:p>
    <w:p w14:paraId="4CA7CC3B"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10 «Безопасность в информационном пространстве»;</w:t>
      </w:r>
    </w:p>
    <w:p w14:paraId="5C52C3AE"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модуль № 11 «Основы противодействия экстремизму и терроризму».</w:t>
      </w:r>
    </w:p>
    <w:p w14:paraId="6E29D8A7"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66974D4"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6B3D41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BDC3F7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B7C5CA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CFC3083" w14:textId="77777777" w:rsidR="0093782A" w:rsidRPr="0093782A" w:rsidRDefault="0093782A" w:rsidP="0093782A">
      <w:pPr>
        <w:spacing w:after="0" w:line="276" w:lineRule="auto"/>
        <w:ind w:left="120"/>
      </w:pPr>
    </w:p>
    <w:p w14:paraId="51DDFF5C" w14:textId="77777777" w:rsidR="0093782A" w:rsidRPr="0093782A" w:rsidRDefault="0093782A" w:rsidP="0093782A">
      <w:pPr>
        <w:spacing w:after="0" w:line="264" w:lineRule="auto"/>
        <w:ind w:firstLine="600"/>
        <w:jc w:val="both"/>
      </w:pPr>
      <w:r w:rsidRPr="0093782A">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4C9A4A3B" w14:textId="77777777" w:rsidR="0093782A" w:rsidRPr="0093782A" w:rsidRDefault="0093782A" w:rsidP="0093782A">
      <w:pPr>
        <w:spacing w:after="0" w:line="264" w:lineRule="auto"/>
        <w:ind w:left="120"/>
      </w:pPr>
    </w:p>
    <w:p w14:paraId="561EA328" w14:textId="77777777" w:rsidR="0093782A" w:rsidRPr="0093782A" w:rsidRDefault="0093782A" w:rsidP="0093782A">
      <w:pPr>
        <w:spacing w:after="0" w:line="264" w:lineRule="auto"/>
        <w:ind w:firstLine="600"/>
        <w:jc w:val="both"/>
      </w:pPr>
      <w:r w:rsidRPr="0093782A">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93782A">
        <w:rPr>
          <w:rFonts w:ascii="Times New Roman" w:hAnsi="Times New Roman"/>
          <w:color w:val="000000"/>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0661AAF" w14:textId="77777777" w:rsidR="0093782A" w:rsidRPr="0093782A" w:rsidRDefault="0093782A" w:rsidP="0093782A">
      <w:pPr>
        <w:spacing w:after="0" w:line="276" w:lineRule="auto"/>
        <w:ind w:left="120"/>
      </w:pPr>
    </w:p>
    <w:p w14:paraId="181A8DA8" w14:textId="77777777" w:rsidR="0093782A" w:rsidRPr="0093782A" w:rsidRDefault="0093782A" w:rsidP="0093782A">
      <w:pPr>
        <w:spacing w:after="0" w:line="264" w:lineRule="auto"/>
        <w:ind w:firstLine="600"/>
        <w:jc w:val="both"/>
      </w:pPr>
      <w:r w:rsidRPr="0093782A">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DB93707" w14:textId="77777777" w:rsidR="0093782A" w:rsidRPr="0093782A" w:rsidRDefault="0093782A" w:rsidP="0093782A">
      <w:pPr>
        <w:spacing w:after="0" w:line="264" w:lineRule="auto"/>
        <w:ind w:firstLine="600"/>
        <w:jc w:val="both"/>
      </w:pPr>
      <w:r w:rsidRPr="0093782A">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580EEF1" w14:textId="77777777" w:rsidR="0093782A" w:rsidRPr="0093782A" w:rsidRDefault="0093782A" w:rsidP="0093782A">
      <w:pPr>
        <w:spacing w:after="0" w:line="264" w:lineRule="auto"/>
        <w:ind w:firstLine="600"/>
        <w:jc w:val="both"/>
      </w:pPr>
      <w:r w:rsidRPr="0093782A">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93782A">
        <w:rPr>
          <w:rFonts w:ascii="Times New Roman" w:hAnsi="Times New Roman"/>
          <w:color w:val="000000"/>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E5B86DD" w14:textId="77777777" w:rsidR="0093782A" w:rsidRPr="0093782A" w:rsidRDefault="0093782A" w:rsidP="0093782A">
      <w:pPr>
        <w:spacing w:after="0" w:line="264" w:lineRule="auto"/>
        <w:ind w:left="120"/>
      </w:pPr>
    </w:p>
    <w:p w14:paraId="2851BB08" w14:textId="77777777" w:rsidR="0093782A" w:rsidRPr="0093782A" w:rsidRDefault="0093782A" w:rsidP="0093782A">
      <w:pPr>
        <w:spacing w:after="0" w:line="264" w:lineRule="auto"/>
        <w:ind w:left="120"/>
      </w:pPr>
    </w:p>
    <w:p w14:paraId="6280E737" w14:textId="77777777" w:rsidR="0093782A" w:rsidRPr="0093782A" w:rsidRDefault="0093782A" w:rsidP="0093782A">
      <w:pPr>
        <w:spacing w:after="0" w:line="264" w:lineRule="auto"/>
        <w:ind w:left="120"/>
        <w:jc w:val="both"/>
      </w:pPr>
      <w:r w:rsidRPr="0093782A">
        <w:rPr>
          <w:rFonts w:ascii="Times New Roman" w:hAnsi="Times New Roman"/>
          <w:b/>
          <w:color w:val="000000"/>
          <w:sz w:val="28"/>
        </w:rPr>
        <w:t>ЦЕЛЬ ИЗУЧЕНИЯ УЧЕБНОГО ПРЕДМЕТА «ОСНОВЫ БЕЗОПАСНОСТИ ЖИЗНЕДЕЯТЕЛЬНОСТИ»</w:t>
      </w:r>
    </w:p>
    <w:p w14:paraId="0633037F" w14:textId="77777777" w:rsidR="0093782A" w:rsidRPr="0093782A" w:rsidRDefault="0093782A" w:rsidP="0093782A">
      <w:pPr>
        <w:spacing w:after="0" w:line="48" w:lineRule="auto"/>
        <w:ind w:left="120"/>
        <w:jc w:val="both"/>
      </w:pPr>
    </w:p>
    <w:p w14:paraId="6E19E2C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21E86C5"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8252BA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5096C4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58BD73B" w14:textId="77777777" w:rsidR="0093782A" w:rsidRPr="0093782A" w:rsidRDefault="0093782A" w:rsidP="0093782A">
      <w:pPr>
        <w:spacing w:after="0" w:line="264" w:lineRule="auto"/>
        <w:ind w:left="120"/>
        <w:jc w:val="both"/>
      </w:pPr>
    </w:p>
    <w:p w14:paraId="50CCBA70" w14:textId="77777777" w:rsidR="0093782A" w:rsidRPr="0093782A" w:rsidRDefault="0093782A" w:rsidP="0093782A">
      <w:pPr>
        <w:spacing w:after="0" w:line="264" w:lineRule="auto"/>
        <w:ind w:left="120"/>
        <w:jc w:val="both"/>
      </w:pPr>
      <w:r w:rsidRPr="0093782A">
        <w:rPr>
          <w:rFonts w:ascii="Times New Roman" w:hAnsi="Times New Roman"/>
          <w:b/>
          <w:color w:val="000000"/>
          <w:sz w:val="28"/>
        </w:rPr>
        <w:t>МЕСТО ПРЕДМЕТА В УЧЕБНОМ ПЛАНЕ</w:t>
      </w:r>
    </w:p>
    <w:p w14:paraId="591949E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A342BDC" w14:textId="77777777" w:rsidR="0093782A" w:rsidRPr="0093782A" w:rsidRDefault="0093782A" w:rsidP="0093782A">
      <w:pPr>
        <w:spacing w:after="200" w:line="276" w:lineRule="auto"/>
        <w:sectPr w:rsidR="0093782A" w:rsidRPr="0093782A">
          <w:pgSz w:w="11906" w:h="16383"/>
          <w:pgMar w:top="1134" w:right="850" w:bottom="1134" w:left="1701" w:header="720" w:footer="720" w:gutter="0"/>
          <w:cols w:space="720"/>
        </w:sectPr>
      </w:pPr>
    </w:p>
    <w:p w14:paraId="7E8358B5" w14:textId="77777777" w:rsidR="0093782A" w:rsidRPr="0093782A" w:rsidRDefault="0093782A" w:rsidP="0093782A">
      <w:pPr>
        <w:spacing w:after="0" w:line="264" w:lineRule="auto"/>
        <w:ind w:left="120"/>
        <w:jc w:val="both"/>
      </w:pPr>
      <w:bookmarkStart w:id="4" w:name="block-32254911"/>
      <w:bookmarkEnd w:id="3"/>
      <w:r w:rsidRPr="0093782A">
        <w:rPr>
          <w:rFonts w:ascii="Times New Roman" w:hAnsi="Times New Roman"/>
          <w:b/>
          <w:color w:val="000000"/>
          <w:sz w:val="28"/>
        </w:rPr>
        <w:lastRenderedPageBreak/>
        <w:t>СОДЕРЖАНИЕ УЧЕБНОГО ПРЕДМЕТА</w:t>
      </w:r>
    </w:p>
    <w:p w14:paraId="0FEF0407" w14:textId="77777777" w:rsidR="0093782A" w:rsidRPr="0093782A" w:rsidRDefault="0093782A" w:rsidP="0093782A">
      <w:pPr>
        <w:spacing w:after="0" w:line="120" w:lineRule="auto"/>
        <w:ind w:left="120"/>
        <w:jc w:val="both"/>
      </w:pPr>
    </w:p>
    <w:p w14:paraId="5F7A4626"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1 «Безопасное и устойчивое развитие личности, общества, государства»:</w:t>
      </w:r>
    </w:p>
    <w:p w14:paraId="70E2163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C7A2F5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6676F8D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чрезвычайные ситуации природного, техногенного и биолого-социального характера;</w:t>
      </w:r>
    </w:p>
    <w:p w14:paraId="7D3540F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информирование и оповещение населения о чрезвычайных ситуациях, система ОКСИОН;</w:t>
      </w:r>
    </w:p>
    <w:p w14:paraId="7F0972E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история развития гражданской обороны;</w:t>
      </w:r>
    </w:p>
    <w:p w14:paraId="2889226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сигнал «Внимание всем!», порядок действий населения при его получении;</w:t>
      </w:r>
    </w:p>
    <w:p w14:paraId="2FF92B8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05077B5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0B12786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5EA257DE" w14:textId="77777777" w:rsidR="0093782A" w:rsidRPr="0093782A" w:rsidRDefault="0093782A" w:rsidP="0093782A">
      <w:pPr>
        <w:spacing w:after="0" w:line="120" w:lineRule="auto"/>
        <w:ind w:left="120"/>
      </w:pPr>
    </w:p>
    <w:p w14:paraId="1511C5EE" w14:textId="77777777" w:rsidR="0093782A" w:rsidRPr="0093782A" w:rsidRDefault="0093782A" w:rsidP="0093782A">
      <w:pPr>
        <w:spacing w:after="0" w:line="252" w:lineRule="auto"/>
        <w:ind w:left="120"/>
      </w:pPr>
      <w:r w:rsidRPr="0093782A">
        <w:rPr>
          <w:rFonts w:ascii="Times New Roman" w:hAnsi="Times New Roman"/>
          <w:b/>
          <w:color w:val="000000"/>
          <w:sz w:val="28"/>
        </w:rPr>
        <w:t>Модуль № 2 «Военная подготовка. Основы военных знаний»:</w:t>
      </w:r>
    </w:p>
    <w:p w14:paraId="65E2EC9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история возникновения и развития Вооруженных Сил Российской Федерации;</w:t>
      </w:r>
    </w:p>
    <w:p w14:paraId="4D9C22D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этапы становления современных Вооруженных Сил Российской Федерации;</w:t>
      </w:r>
    </w:p>
    <w:p w14:paraId="79F284B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основные направления подготовки к военной службе;</w:t>
      </w:r>
    </w:p>
    <w:p w14:paraId="67D9B00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организационная структура Вооруженных Сил Российской Федерации; </w:t>
      </w:r>
    </w:p>
    <w:p w14:paraId="2541DC4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функции и основные задачи современных Вооруженных Сил Российской Федерации;</w:t>
      </w:r>
    </w:p>
    <w:p w14:paraId="6AAC2EF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особенности видов и родов войск Вооруженных Сил Российской Федерации;</w:t>
      </w:r>
    </w:p>
    <w:p w14:paraId="6A9282C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воинские символы современных Вооруженных Сил Российской Федерации;</w:t>
      </w:r>
    </w:p>
    <w:p w14:paraId="11B036A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3782A">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14:paraId="302E8D0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04E4000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39E2143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12F402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CBBEEE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история создания общевоинских уставов;</w:t>
      </w:r>
    </w:p>
    <w:p w14:paraId="50C9079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этапы становления современных общевоинских уставов;</w:t>
      </w:r>
    </w:p>
    <w:p w14:paraId="4B35B08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5C2287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сущность единоначалия;</w:t>
      </w:r>
    </w:p>
    <w:p w14:paraId="6497865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командиры (начальники) и подчинённые;</w:t>
      </w:r>
    </w:p>
    <w:p w14:paraId="2409B66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старшие и младшие;</w:t>
      </w:r>
    </w:p>
    <w:p w14:paraId="23A6B455"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приказ (приказание), порядок его отдачи и выполнения;</w:t>
      </w:r>
    </w:p>
    <w:p w14:paraId="4D60D57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воинские звания и военная форма одежды;</w:t>
      </w:r>
    </w:p>
    <w:p w14:paraId="16EA96C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воинская дисциплина, её сущность и значение;</w:t>
      </w:r>
    </w:p>
    <w:p w14:paraId="40A7ABA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обязанности военнослужащих по соблюдению требований воинской дисциплины;</w:t>
      </w:r>
    </w:p>
    <w:p w14:paraId="7B722C6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способы достижения воинской дисциплины;</w:t>
      </w:r>
    </w:p>
    <w:p w14:paraId="661EE88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положения Строевого устава;</w:t>
      </w:r>
    </w:p>
    <w:p w14:paraId="4ACB4CF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обязанности военнослужащих перед построением и в строю;</w:t>
      </w:r>
    </w:p>
    <w:p w14:paraId="7455B73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761A380" w14:textId="77777777" w:rsidR="0093782A" w:rsidRPr="0093782A" w:rsidRDefault="0093782A" w:rsidP="0093782A">
      <w:pPr>
        <w:spacing w:after="0" w:line="120" w:lineRule="auto"/>
        <w:ind w:left="120"/>
      </w:pPr>
    </w:p>
    <w:p w14:paraId="17CA311B"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3 «Культура безопасности жизнедеятельности в современном обществе»:</w:t>
      </w:r>
    </w:p>
    <w:p w14:paraId="42CA96D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lastRenderedPageBreak/>
        <w:t>безопасность жизнедеятельности: ключевые понятия и значение для человека;</w:t>
      </w:r>
    </w:p>
    <w:p w14:paraId="7109EBF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смысл понятий «опасность», «безопасность», «риск», «культура безопасности жизнедеятельности»;</w:t>
      </w:r>
    </w:p>
    <w:p w14:paraId="24ADE9C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источники и факторы опасности, их классификация;</w:t>
      </w:r>
    </w:p>
    <w:p w14:paraId="3EEE2DC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общие принципы безопасного поведения;</w:t>
      </w:r>
    </w:p>
    <w:p w14:paraId="525E941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11631E2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22898190" w14:textId="77777777" w:rsidR="0093782A" w:rsidRPr="0093782A" w:rsidRDefault="0093782A" w:rsidP="0093782A">
      <w:pPr>
        <w:spacing w:after="0" w:line="120" w:lineRule="auto"/>
        <w:ind w:left="120"/>
      </w:pPr>
    </w:p>
    <w:p w14:paraId="103C234B"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4 «Безопасность в быту»:</w:t>
      </w:r>
    </w:p>
    <w:p w14:paraId="6E22ADA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основные источники опасности в быту и их классификация;</w:t>
      </w:r>
    </w:p>
    <w:p w14:paraId="436C4BA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защита прав потребителя, сроки годности и состав продуктов питания;</w:t>
      </w:r>
    </w:p>
    <w:p w14:paraId="2C9F7F9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бытовые отравления и причины их возникновения;</w:t>
      </w:r>
    </w:p>
    <w:p w14:paraId="7DEDAA1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признаки отравления, приёмы и правила оказания первой помощи;</w:t>
      </w:r>
    </w:p>
    <w:p w14:paraId="21A38BC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комплектования и хранения домашней аптечки;</w:t>
      </w:r>
    </w:p>
    <w:p w14:paraId="1A360D2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бытовые травмы и правила их предупреждения, приёмы и правила оказания первой помощи;</w:t>
      </w:r>
    </w:p>
    <w:p w14:paraId="26A3BCC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728D104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поведения в подъезде и лифте, а также при входе и выходе из них;</w:t>
      </w:r>
    </w:p>
    <w:p w14:paraId="28B7522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пожар и факторы его развития;</w:t>
      </w:r>
    </w:p>
    <w:p w14:paraId="1BD7AFDC"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3C8250E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первичные средства пожаротушения;</w:t>
      </w:r>
    </w:p>
    <w:p w14:paraId="6E66A0C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723303F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права, обязанности и ответственность граждан в области пожарной безопасности;</w:t>
      </w:r>
    </w:p>
    <w:p w14:paraId="2A2B85A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ситуации криминогенного характера; </w:t>
      </w:r>
    </w:p>
    <w:p w14:paraId="62B4163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поведения с малознакомыми людьми;</w:t>
      </w:r>
    </w:p>
    <w:p w14:paraId="31C40F3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4987D03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классификация аварийных ситуаций на коммунальных системах жизнеобеспечения;</w:t>
      </w:r>
    </w:p>
    <w:p w14:paraId="7A4CEDF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7452A201" w14:textId="77777777" w:rsidR="0093782A" w:rsidRPr="0093782A" w:rsidRDefault="0093782A" w:rsidP="0093782A">
      <w:pPr>
        <w:spacing w:after="0" w:line="276" w:lineRule="auto"/>
        <w:ind w:left="120"/>
      </w:pPr>
    </w:p>
    <w:p w14:paraId="211DE8E4"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5 «Безопасность на транспорте»:</w:t>
      </w:r>
    </w:p>
    <w:p w14:paraId="137C354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правила дорожного движения и их значение; </w:t>
      </w:r>
    </w:p>
    <w:p w14:paraId="1F153625"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условия обеспечения безопасности участников дорожного движения;</w:t>
      </w:r>
    </w:p>
    <w:p w14:paraId="0BCAF04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дорожного движения и дорожные знаки для пешеходов;</w:t>
      </w:r>
    </w:p>
    <w:p w14:paraId="036F93A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«дорожные ловушки» и правила их предупреждения; </w:t>
      </w:r>
      <w:proofErr w:type="spellStart"/>
      <w:r w:rsidRPr="0093782A">
        <w:rPr>
          <w:rFonts w:ascii="Times New Roman" w:hAnsi="Times New Roman"/>
          <w:color w:val="000000"/>
          <w:sz w:val="28"/>
        </w:rPr>
        <w:t>световозвращающие</w:t>
      </w:r>
      <w:proofErr w:type="spellEnd"/>
      <w:r w:rsidRPr="0093782A">
        <w:rPr>
          <w:rFonts w:ascii="Times New Roman" w:hAnsi="Times New Roman"/>
          <w:color w:val="000000"/>
          <w:sz w:val="28"/>
        </w:rPr>
        <w:t xml:space="preserve"> элементы и правила их применения;</w:t>
      </w:r>
    </w:p>
    <w:p w14:paraId="6A81382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дорожного движения для пассажиров;</w:t>
      </w:r>
    </w:p>
    <w:p w14:paraId="7A54F88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28CE44C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0C307C8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поведения пассажира мотоцикла;</w:t>
      </w:r>
    </w:p>
    <w:p w14:paraId="3B2512E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185381B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дорожные знаки для водителя велосипеда, сигналы велосипедиста;</w:t>
      </w:r>
    </w:p>
    <w:p w14:paraId="56A4E44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подготовки велосипеда к пользованию;</w:t>
      </w:r>
    </w:p>
    <w:p w14:paraId="0ED5A57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дорожно-транспортные происшествия и причины их возникновения;</w:t>
      </w:r>
    </w:p>
    <w:p w14:paraId="3538EEB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основные факторы риска возникновения дорожно-транспортных происшествий;</w:t>
      </w:r>
    </w:p>
    <w:p w14:paraId="642AB65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очевидца дорожно-транспортного происшествия;</w:t>
      </w:r>
    </w:p>
    <w:p w14:paraId="55A171C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пожаре на транспорте;</w:t>
      </w:r>
    </w:p>
    <w:p w14:paraId="2D97DC0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35DFE8F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9F9BE1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2CFF9C68" w14:textId="77777777" w:rsidR="0093782A" w:rsidRPr="0093782A" w:rsidRDefault="0093782A" w:rsidP="0093782A">
      <w:pPr>
        <w:spacing w:after="0" w:line="120" w:lineRule="auto"/>
        <w:ind w:left="120"/>
      </w:pPr>
    </w:p>
    <w:p w14:paraId="651FFFE5"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6 «Безопасность в общественных местах»:</w:t>
      </w:r>
    </w:p>
    <w:p w14:paraId="17A8E44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454A942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вызова экстренных служб и порядок взаимодействия с ними;</w:t>
      </w:r>
    </w:p>
    <w:p w14:paraId="592312A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массовые мероприятия и правила подготовки к ним;</w:t>
      </w:r>
    </w:p>
    <w:p w14:paraId="31908DF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беспорядках в местах массового пребывания людей;</w:t>
      </w:r>
    </w:p>
    <w:p w14:paraId="11A397D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lastRenderedPageBreak/>
        <w:t>порядок действий при попадании в толпу и давку;</w:t>
      </w:r>
    </w:p>
    <w:p w14:paraId="4C0431A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обнаружении угрозы возникновения пожара;</w:t>
      </w:r>
    </w:p>
    <w:p w14:paraId="57F094E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эвакуации из общественных мест и зданий;</w:t>
      </w:r>
    </w:p>
    <w:p w14:paraId="438D2A3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1999B16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837E7C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взаимодействии с правоохранительными органами.</w:t>
      </w:r>
    </w:p>
    <w:p w14:paraId="53C3A6F1" w14:textId="77777777" w:rsidR="0093782A" w:rsidRPr="0093782A" w:rsidRDefault="0093782A" w:rsidP="0093782A">
      <w:pPr>
        <w:spacing w:after="0" w:line="276" w:lineRule="auto"/>
        <w:ind w:left="120"/>
      </w:pPr>
    </w:p>
    <w:p w14:paraId="13E849BD"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7 «Безопасность в природной среде»:</w:t>
      </w:r>
    </w:p>
    <w:p w14:paraId="5161978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природные чрезвычайные ситуации и их классификация;</w:t>
      </w:r>
    </w:p>
    <w:p w14:paraId="27FDDA0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50A2E25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13D0FCB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автономном пребывании в природной среде;</w:t>
      </w:r>
    </w:p>
    <w:p w14:paraId="537CCB2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ориентирования на местности, способы подачи сигналов бедствия;</w:t>
      </w:r>
    </w:p>
    <w:p w14:paraId="758A97F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60F4E82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безопасного поведения в горах;</w:t>
      </w:r>
    </w:p>
    <w:p w14:paraId="2E7AD8B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39D9A9D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6E54AAF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сели, их характеристики и опасности, порядок действий при попадании в зону селя;</w:t>
      </w:r>
    </w:p>
    <w:p w14:paraId="4130939C"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оползни, их характеристики и опасности, порядок действий при начале оползня;</w:t>
      </w:r>
    </w:p>
    <w:p w14:paraId="7F9BB07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12CED66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403CE0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наводнения, их характеристики и опасности, порядок действий при наводнении;</w:t>
      </w:r>
    </w:p>
    <w:p w14:paraId="4103237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lastRenderedPageBreak/>
        <w:t>цунами, их характеристики и опасности, порядок действий при нахождении в зоне цунами;</w:t>
      </w:r>
    </w:p>
    <w:p w14:paraId="3073F53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6B9394F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грозы, их характеристики и опасности, порядок действий при попадании в грозу;</w:t>
      </w:r>
    </w:p>
    <w:p w14:paraId="17C70BAC"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A1778A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017CC78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2B007C76" w14:textId="77777777" w:rsidR="0093782A" w:rsidRPr="0093782A" w:rsidRDefault="0093782A" w:rsidP="0093782A">
      <w:pPr>
        <w:spacing w:after="0" w:line="120" w:lineRule="auto"/>
        <w:ind w:left="120"/>
      </w:pPr>
    </w:p>
    <w:p w14:paraId="4CB38798"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8 «Основы медицинских знаний. Оказание первой помощи»:</w:t>
      </w:r>
    </w:p>
    <w:p w14:paraId="1E65B79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смысл понятий «здоровье» и «здоровый образ жизни», их содержание и значение для человека;</w:t>
      </w:r>
    </w:p>
    <w:p w14:paraId="3F3FC94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факторы, влияющие на здоровье человека, опасность вредных привычек;</w:t>
      </w:r>
    </w:p>
    <w:p w14:paraId="0D1AA5C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элементы здорового образа жизни, ответственность за сохранение здоровья;</w:t>
      </w:r>
    </w:p>
    <w:p w14:paraId="52579BF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понятие «инфекционные заболевания», причины их возникновения;</w:t>
      </w:r>
    </w:p>
    <w:p w14:paraId="06071B31"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механизм распространения инфекционных заболеваний, меры их профилактики и защиты от них;</w:t>
      </w:r>
    </w:p>
    <w:p w14:paraId="59AACCB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3782A">
        <w:rPr>
          <w:rFonts w:ascii="Times New Roman" w:hAnsi="Times New Roman"/>
          <w:color w:val="000000"/>
          <w:sz w:val="28"/>
        </w:rPr>
        <w:t>панфитотия</w:t>
      </w:r>
      <w:proofErr w:type="spellEnd"/>
      <w:r w:rsidRPr="0093782A">
        <w:rPr>
          <w:rFonts w:ascii="Times New Roman" w:hAnsi="Times New Roman"/>
          <w:color w:val="000000"/>
          <w:sz w:val="28"/>
        </w:rPr>
        <w:t>);</w:t>
      </w:r>
    </w:p>
    <w:p w14:paraId="087C5EE0"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26507B6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меры профилактики неинфекционных заболеваний и защиты от них;</w:t>
      </w:r>
    </w:p>
    <w:p w14:paraId="789B424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диспансеризация и её задачи;</w:t>
      </w:r>
    </w:p>
    <w:p w14:paraId="774ACDD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понятия «психическое здоровье» и «психологическое благополучие»;</w:t>
      </w:r>
    </w:p>
    <w:p w14:paraId="0BC8DED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стресс и его влияние на человека, меры профилактики стресса, способы саморегуляции эмоциональных состояний;</w:t>
      </w:r>
    </w:p>
    <w:p w14:paraId="3418ED0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3B4A6EC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lastRenderedPageBreak/>
        <w:t>назначение и состав аптечки первой помощи;</w:t>
      </w:r>
    </w:p>
    <w:p w14:paraId="318983F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03987E3D" w14:textId="77777777" w:rsidR="0093782A" w:rsidRPr="0093782A" w:rsidRDefault="0093782A" w:rsidP="0093782A">
      <w:pPr>
        <w:spacing w:after="0" w:line="120" w:lineRule="auto"/>
        <w:ind w:left="120"/>
      </w:pPr>
    </w:p>
    <w:p w14:paraId="0C2FA608" w14:textId="77777777" w:rsidR="0093782A" w:rsidRPr="0093782A" w:rsidRDefault="0093782A" w:rsidP="0093782A">
      <w:pPr>
        <w:spacing w:after="0" w:line="264" w:lineRule="auto"/>
        <w:ind w:left="120"/>
      </w:pPr>
      <w:r w:rsidRPr="0093782A">
        <w:rPr>
          <w:rFonts w:ascii="Times New Roman" w:hAnsi="Times New Roman"/>
          <w:b/>
          <w:color w:val="000000"/>
          <w:sz w:val="28"/>
        </w:rPr>
        <w:t>Модуль № 9 «Безопасность в социуме»:</w:t>
      </w:r>
    </w:p>
    <w:p w14:paraId="1B01396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общение и его значение для человека, способы эффективного общения;</w:t>
      </w:r>
    </w:p>
    <w:p w14:paraId="1903FC9C"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8FEBE7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понятие «конфликт» и стадии его развития, факторы и причины развития конфликта;</w:t>
      </w:r>
    </w:p>
    <w:p w14:paraId="6FDECF1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1BBDE6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2F50EE9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способ разрешения конфликта с помощью третьей стороны (медиатора);</w:t>
      </w:r>
    </w:p>
    <w:p w14:paraId="4EDECFE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 xml:space="preserve">опасные формы проявления конфликта: агрессия, домашнее насилие и </w:t>
      </w:r>
      <w:proofErr w:type="spellStart"/>
      <w:r w:rsidRPr="0093782A">
        <w:rPr>
          <w:rFonts w:ascii="Times New Roman" w:hAnsi="Times New Roman"/>
          <w:color w:val="000000"/>
          <w:sz w:val="28"/>
        </w:rPr>
        <w:t>буллинг</w:t>
      </w:r>
      <w:proofErr w:type="spellEnd"/>
      <w:r w:rsidRPr="0093782A">
        <w:rPr>
          <w:rFonts w:ascii="Times New Roman" w:hAnsi="Times New Roman"/>
          <w:color w:val="000000"/>
          <w:sz w:val="28"/>
        </w:rPr>
        <w:t>;</w:t>
      </w:r>
    </w:p>
    <w:p w14:paraId="54DACD13"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68FA2AE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04D4B1E"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10479E4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безопасной коммуникации с незнакомыми людьми.</w:t>
      </w:r>
    </w:p>
    <w:p w14:paraId="268F1415" w14:textId="77777777" w:rsidR="0093782A" w:rsidRPr="0093782A" w:rsidRDefault="0093782A" w:rsidP="0093782A">
      <w:pPr>
        <w:spacing w:after="0" w:line="120" w:lineRule="auto"/>
        <w:ind w:left="120"/>
      </w:pPr>
    </w:p>
    <w:p w14:paraId="5A0235C1"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10 «Безопасность в информационном пространстве»:</w:t>
      </w:r>
    </w:p>
    <w:p w14:paraId="21D51BEF"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079D6C1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риски и угрозы при использовании Интернета;</w:t>
      </w:r>
    </w:p>
    <w:p w14:paraId="3D48F7D7"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3358B72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опасные явления цифровой среды: вредоносные программы и приложения и их разновидности;</w:t>
      </w:r>
    </w:p>
    <w:p w14:paraId="6D76B738"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lastRenderedPageBreak/>
        <w:t xml:space="preserve">правила </w:t>
      </w:r>
      <w:proofErr w:type="spellStart"/>
      <w:r w:rsidRPr="0093782A">
        <w:rPr>
          <w:rFonts w:ascii="Times New Roman" w:hAnsi="Times New Roman"/>
          <w:color w:val="000000"/>
          <w:sz w:val="28"/>
        </w:rPr>
        <w:t>кибергигиены</w:t>
      </w:r>
      <w:proofErr w:type="spellEnd"/>
      <w:r w:rsidRPr="0093782A">
        <w:rPr>
          <w:rFonts w:ascii="Times New Roman" w:hAnsi="Times New Roman"/>
          <w:color w:val="000000"/>
          <w:sz w:val="28"/>
        </w:rPr>
        <w:t>, необходимые для предупреждения возникновения опасных ситуаций в цифровой среде;</w:t>
      </w:r>
    </w:p>
    <w:p w14:paraId="7E5FC2B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ABD2179"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противоправные действия в Интернете;</w:t>
      </w:r>
    </w:p>
    <w:p w14:paraId="04B9EDB6"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93782A">
        <w:rPr>
          <w:rFonts w:ascii="Times New Roman" w:hAnsi="Times New Roman"/>
          <w:color w:val="000000"/>
          <w:sz w:val="28"/>
        </w:rPr>
        <w:t>кибербуллинга</w:t>
      </w:r>
      <w:proofErr w:type="spellEnd"/>
      <w:r w:rsidRPr="0093782A">
        <w:rPr>
          <w:rFonts w:ascii="Times New Roman" w:hAnsi="Times New Roman"/>
          <w:color w:val="000000"/>
          <w:sz w:val="28"/>
        </w:rPr>
        <w:t>, вербовки в различные организации и группы);</w:t>
      </w:r>
    </w:p>
    <w:p w14:paraId="6BE10EEB"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406493B" w14:textId="77777777" w:rsidR="0093782A" w:rsidRPr="0093782A" w:rsidRDefault="0093782A" w:rsidP="0093782A">
      <w:pPr>
        <w:spacing w:after="0" w:line="276" w:lineRule="auto"/>
        <w:ind w:left="120"/>
      </w:pPr>
    </w:p>
    <w:p w14:paraId="703419A6" w14:textId="77777777" w:rsidR="0093782A" w:rsidRPr="0093782A" w:rsidRDefault="0093782A" w:rsidP="0093782A">
      <w:pPr>
        <w:spacing w:after="0" w:line="276" w:lineRule="auto"/>
        <w:ind w:left="120"/>
      </w:pPr>
      <w:r w:rsidRPr="0093782A">
        <w:rPr>
          <w:rFonts w:ascii="Times New Roman" w:hAnsi="Times New Roman"/>
          <w:b/>
          <w:color w:val="000000"/>
          <w:sz w:val="28"/>
        </w:rPr>
        <w:t>Модуль № 11 «Основы противодействия экстремизму и терроризму»:</w:t>
      </w:r>
    </w:p>
    <w:p w14:paraId="19C8DE8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4A0CD59A"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696B4D82"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548968E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3689C58D"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признаки угроз и подготовки различных форм терактов, порядок действий при их обнаружении;</w:t>
      </w:r>
    </w:p>
    <w:p w14:paraId="5E6C7A14" w14:textId="77777777" w:rsidR="0093782A" w:rsidRPr="0093782A" w:rsidRDefault="0093782A" w:rsidP="0093782A">
      <w:pPr>
        <w:spacing w:after="0" w:line="276" w:lineRule="auto"/>
        <w:ind w:firstLine="600"/>
        <w:jc w:val="both"/>
      </w:pPr>
      <w:r w:rsidRPr="0093782A">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2943287" w14:textId="77777777" w:rsidR="0093782A" w:rsidRPr="0093782A" w:rsidRDefault="0093782A" w:rsidP="0093782A">
      <w:pPr>
        <w:spacing w:after="200" w:line="276" w:lineRule="auto"/>
        <w:sectPr w:rsidR="0093782A" w:rsidRPr="0093782A">
          <w:pgSz w:w="11906" w:h="16383"/>
          <w:pgMar w:top="1134" w:right="850" w:bottom="1134" w:left="1701" w:header="720" w:footer="720" w:gutter="0"/>
          <w:cols w:space="720"/>
        </w:sectPr>
      </w:pPr>
    </w:p>
    <w:p w14:paraId="0A630FAE" w14:textId="77777777" w:rsidR="0093782A" w:rsidRPr="0093782A" w:rsidRDefault="0093782A" w:rsidP="0093782A">
      <w:pPr>
        <w:spacing w:after="0" w:line="276" w:lineRule="auto"/>
        <w:ind w:left="120"/>
      </w:pPr>
      <w:bookmarkStart w:id="5" w:name="block-32254912"/>
      <w:bookmarkEnd w:id="4"/>
    </w:p>
    <w:p w14:paraId="155D4741" w14:textId="77777777" w:rsidR="0093782A" w:rsidRPr="0093782A" w:rsidRDefault="0093782A" w:rsidP="0093782A">
      <w:pPr>
        <w:spacing w:after="0" w:line="264" w:lineRule="auto"/>
        <w:ind w:left="120"/>
        <w:jc w:val="both"/>
      </w:pPr>
      <w:r w:rsidRPr="0093782A">
        <w:rPr>
          <w:rFonts w:ascii="Times New Roman" w:hAnsi="Times New Roman"/>
          <w:b/>
          <w:color w:val="000000"/>
          <w:sz w:val="28"/>
        </w:rPr>
        <w:t>ПЛАНИРУЕМЫЕ ОБРАЗОВАТЕЛЬНЫЕ РЕЗУЛЬТАТЫ</w:t>
      </w:r>
    </w:p>
    <w:p w14:paraId="36834632" w14:textId="77777777" w:rsidR="0093782A" w:rsidRPr="0093782A" w:rsidRDefault="0093782A" w:rsidP="0093782A">
      <w:pPr>
        <w:spacing w:after="0" w:line="264" w:lineRule="auto"/>
        <w:ind w:left="120"/>
        <w:jc w:val="both"/>
      </w:pPr>
    </w:p>
    <w:p w14:paraId="6528C298" w14:textId="77777777" w:rsidR="0093782A" w:rsidRPr="0093782A" w:rsidRDefault="0093782A" w:rsidP="0093782A">
      <w:pPr>
        <w:spacing w:after="0" w:line="276" w:lineRule="auto"/>
        <w:ind w:left="120"/>
        <w:jc w:val="both"/>
      </w:pPr>
      <w:r w:rsidRPr="0093782A">
        <w:rPr>
          <w:rFonts w:ascii="Times New Roman" w:hAnsi="Times New Roman"/>
          <w:b/>
          <w:color w:val="333333"/>
          <w:sz w:val="28"/>
        </w:rPr>
        <w:t>ЛИЧНОСТНЫЕ РЕЗУЛЬТАТЫ</w:t>
      </w:r>
    </w:p>
    <w:p w14:paraId="67BE1BE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3407EB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C496B72"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Личностные результаты изучения ОБЗР включают:</w:t>
      </w:r>
    </w:p>
    <w:p w14:paraId="07ABED21" w14:textId="77777777" w:rsidR="0093782A" w:rsidRPr="0093782A" w:rsidRDefault="0093782A" w:rsidP="0093782A">
      <w:pPr>
        <w:spacing w:after="0" w:line="276" w:lineRule="auto"/>
        <w:ind w:firstLine="600"/>
        <w:jc w:val="both"/>
      </w:pPr>
      <w:r w:rsidRPr="0093782A">
        <w:rPr>
          <w:rFonts w:ascii="Times New Roman" w:hAnsi="Times New Roman"/>
          <w:b/>
          <w:color w:val="333333"/>
          <w:sz w:val="28"/>
        </w:rPr>
        <w:t>1) патриотическое воспитание:</w:t>
      </w:r>
    </w:p>
    <w:p w14:paraId="69B4C70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7435E2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801AD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392A30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4B8596EA"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2) гражданское воспитание:</w:t>
      </w:r>
    </w:p>
    <w:p w14:paraId="5EFB788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704AE37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активное участие в жизни семьи, организации, местного сообщества, родного края, страны;</w:t>
      </w:r>
    </w:p>
    <w:p w14:paraId="0405876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неприятие любых форм экстремизма, дискриминации;</w:t>
      </w:r>
    </w:p>
    <w:p w14:paraId="63284A5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B9CAB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представление о способах противодействия коррупции;</w:t>
      </w:r>
    </w:p>
    <w:p w14:paraId="41A2D52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ED7162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готовность к участию в гуманитарной деятельности (</w:t>
      </w:r>
      <w:proofErr w:type="spellStart"/>
      <w:r w:rsidRPr="0093782A">
        <w:rPr>
          <w:rFonts w:ascii="Times New Roman" w:hAnsi="Times New Roman"/>
          <w:color w:val="333333"/>
          <w:sz w:val="28"/>
        </w:rPr>
        <w:t>волонтёрство</w:t>
      </w:r>
      <w:proofErr w:type="spellEnd"/>
      <w:r w:rsidRPr="0093782A">
        <w:rPr>
          <w:rFonts w:ascii="Times New Roman" w:hAnsi="Times New Roman"/>
          <w:color w:val="333333"/>
          <w:sz w:val="28"/>
        </w:rPr>
        <w:t>, помощь людям, нуждающимся в ней);</w:t>
      </w:r>
    </w:p>
    <w:p w14:paraId="3C7899E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9B3EE7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6CFCE4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D2A4B0B"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3) духовно-нравственное воспитание:</w:t>
      </w:r>
    </w:p>
    <w:p w14:paraId="0A8DD47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ориентация на моральные ценности и нормы в ситуациях нравственного выбора;</w:t>
      </w:r>
    </w:p>
    <w:p w14:paraId="7E1DA40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22AEB4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91B08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72E16C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5E2D24DD"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4) эстетическое воспитание:</w:t>
      </w:r>
    </w:p>
    <w:p w14:paraId="04EC183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7068C47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7E464A64"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5) ценности научного познания:</w:t>
      </w:r>
    </w:p>
    <w:p w14:paraId="69A0E90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D18470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76A763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A461A8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E74CB98"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6) физическое воспитание, формирование культуры здоровья и эмоционального благополучия:</w:t>
      </w:r>
    </w:p>
    <w:p w14:paraId="31B3472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5BE9C0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осознание ценности жизни;</w:t>
      </w:r>
    </w:p>
    <w:p w14:paraId="3C75B7F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B1ED09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834757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4F8A21F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145666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умение принимать себя и других людей, не осуждая;</w:t>
      </w:r>
    </w:p>
    <w:p w14:paraId="5E776D2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26A3D0F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759501A0"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7) трудовое воспитание:</w:t>
      </w:r>
    </w:p>
    <w:p w14:paraId="706C4C2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5B2B69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34143FE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7E595A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готовность адаптироваться в профессиональной среде;</w:t>
      </w:r>
    </w:p>
    <w:p w14:paraId="0DAC169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уважение к труду и результатам трудовой деятельности;</w:t>
      </w:r>
    </w:p>
    <w:p w14:paraId="1DEB8BA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059559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E3660F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732EA8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75C0E1D"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8) экологическое воспитание:</w:t>
      </w:r>
    </w:p>
    <w:p w14:paraId="21965D0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07CB8E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BCF49F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осознание своей роли как гражданина и потребителя в условиях взаимосвязи природной, технологической и социальной сред;</w:t>
      </w:r>
    </w:p>
    <w:p w14:paraId="0A54875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готовность к участию в практической деятельности экологической направленности;</w:t>
      </w:r>
    </w:p>
    <w:p w14:paraId="67D8873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8C74F4B" w14:textId="77777777" w:rsidR="0093782A" w:rsidRPr="0093782A" w:rsidRDefault="0093782A" w:rsidP="0093782A">
      <w:pPr>
        <w:spacing w:after="0" w:line="276" w:lineRule="auto"/>
        <w:ind w:left="120"/>
        <w:jc w:val="both"/>
      </w:pPr>
    </w:p>
    <w:p w14:paraId="1139F10D" w14:textId="77777777" w:rsidR="0093782A" w:rsidRPr="0093782A" w:rsidRDefault="0093782A" w:rsidP="0093782A">
      <w:pPr>
        <w:spacing w:after="0" w:line="276" w:lineRule="auto"/>
        <w:ind w:left="120"/>
        <w:jc w:val="both"/>
      </w:pPr>
      <w:r w:rsidRPr="0093782A">
        <w:rPr>
          <w:rFonts w:ascii="Times New Roman" w:hAnsi="Times New Roman"/>
          <w:b/>
          <w:color w:val="333333"/>
          <w:sz w:val="28"/>
        </w:rPr>
        <w:t>МЕТАПРЕДМЕТНЫЕ РЕЗУЛЬТАТЫ</w:t>
      </w:r>
    </w:p>
    <w:p w14:paraId="76E13C7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DA6D2A"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Познавательные универсальные учебные действия</w:t>
      </w:r>
    </w:p>
    <w:p w14:paraId="0B9AB183"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Базовые логические действия:</w:t>
      </w:r>
    </w:p>
    <w:p w14:paraId="4898AC7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выявлять и характеризовать существенные признаки объектов (явлений);</w:t>
      </w:r>
    </w:p>
    <w:p w14:paraId="241DC5E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253CD80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2A383A1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предлагать критерии для выявления закономерностей и противоречий;</w:t>
      </w:r>
    </w:p>
    <w:p w14:paraId="4A1A65D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выявлять дефицит информации, данных, необходимых для решения поставленной задачи;</w:t>
      </w:r>
    </w:p>
    <w:p w14:paraId="71C2CEB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982016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B7B9C1C"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Базовые исследовательские действия:</w:t>
      </w:r>
    </w:p>
    <w:p w14:paraId="0020CF0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5B2953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F12FA6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61D3C1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A960206"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Работа с информацией:</w:t>
      </w:r>
    </w:p>
    <w:p w14:paraId="57D877F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67ED70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6B0CABD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6029580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D24022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59736FA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эффективно запоминать и систематизировать информацию;</w:t>
      </w:r>
    </w:p>
    <w:p w14:paraId="3C90341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032A1917"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Коммуникативные универсальные учебные действия</w:t>
      </w:r>
    </w:p>
    <w:p w14:paraId="01114194"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Общение:</w:t>
      </w:r>
    </w:p>
    <w:p w14:paraId="0E0D836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777504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74F3AD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3590487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B39678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445A5DE"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Регулятивные универсальные учебные действия</w:t>
      </w:r>
    </w:p>
    <w:p w14:paraId="5EF9315A"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Самоорганизация:</w:t>
      </w:r>
    </w:p>
    <w:p w14:paraId="18E745A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выявлять проблемные вопросы, требующие решения в жизненных и учебных ситуациях;</w:t>
      </w:r>
    </w:p>
    <w:p w14:paraId="7B66F59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7E8CCB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9018188"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Самоконтроль, эмоциональный интеллект:</w:t>
      </w:r>
    </w:p>
    <w:p w14:paraId="49D3397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74F616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B5916A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оценивать соответствие результата цели и условиям;</w:t>
      </w:r>
    </w:p>
    <w:p w14:paraId="33C68A7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62B9C40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0BA121A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3F93A0A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быть открытым себе и другим людям, осознавать невозможность контроля всего вокруг.</w:t>
      </w:r>
    </w:p>
    <w:p w14:paraId="1D8658D2"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Совместная деятельность:</w:t>
      </w:r>
    </w:p>
    <w:p w14:paraId="460A2E5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0FA035A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036A85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BE53B05" w14:textId="77777777" w:rsidR="0093782A" w:rsidRPr="0093782A" w:rsidRDefault="0093782A" w:rsidP="0093782A">
      <w:pPr>
        <w:spacing w:after="0" w:line="276" w:lineRule="auto"/>
        <w:ind w:firstLine="600"/>
      </w:pPr>
      <w:bookmarkStart w:id="6" w:name="_Toc134720971"/>
      <w:bookmarkStart w:id="7" w:name="_Toc161857405"/>
      <w:bookmarkEnd w:id="6"/>
      <w:bookmarkEnd w:id="7"/>
      <w:r w:rsidRPr="0093782A">
        <w:rPr>
          <w:rFonts w:ascii="Times New Roman" w:hAnsi="Times New Roman"/>
          <w:b/>
          <w:color w:val="333333"/>
          <w:sz w:val="28"/>
        </w:rPr>
        <w:t>ПРЕДМЕТНЫЕ РЕЗУЛЬТАТЫ</w:t>
      </w:r>
    </w:p>
    <w:p w14:paraId="4415FCB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A8DDB4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F219C2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Предметные результаты по ОБЗР должны обеспечивать:</w:t>
      </w:r>
    </w:p>
    <w:p w14:paraId="5770D6A4"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EE73430"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26C9CA6A"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6670818"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сформированность представлений о назначении, боевых свойствах и общем устройстве стрелкового оружия;</w:t>
      </w:r>
    </w:p>
    <w:p w14:paraId="59AE546A"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FE93C3B"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1B84F1F"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6C007C5"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FF6CA30"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9B77812"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E85FBD8"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51B54E0"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493F32F"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AE53BCD" w14:textId="77777777" w:rsidR="0093782A" w:rsidRPr="0093782A" w:rsidRDefault="0093782A" w:rsidP="0093782A">
      <w:pPr>
        <w:numPr>
          <w:ilvl w:val="0"/>
          <w:numId w:val="1"/>
        </w:numPr>
        <w:spacing w:after="0" w:line="264" w:lineRule="auto"/>
        <w:jc w:val="both"/>
      </w:pPr>
      <w:r w:rsidRPr="0093782A">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733E64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4D157A6C" w14:textId="77777777" w:rsidR="0093782A" w:rsidRPr="0093782A" w:rsidRDefault="0093782A" w:rsidP="0093782A">
      <w:pPr>
        <w:spacing w:after="0" w:line="276" w:lineRule="auto"/>
        <w:ind w:firstLine="600"/>
        <w:jc w:val="both"/>
      </w:pPr>
      <w:r w:rsidRPr="0093782A">
        <w:rPr>
          <w:rFonts w:ascii="Times New Roman" w:hAnsi="Times New Roman"/>
          <w:b/>
          <w:color w:val="333333"/>
          <w:sz w:val="28"/>
        </w:rPr>
        <w:t xml:space="preserve">8 КЛАСС </w:t>
      </w:r>
    </w:p>
    <w:p w14:paraId="4C065228"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298AA8F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значение Конституции Российской Федерации;</w:t>
      </w:r>
    </w:p>
    <w:p w14:paraId="4780DCC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35A392D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F45314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7C811FB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00AB0AB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способы информирования и оповещения населения о чрезвычайных ситуациях;</w:t>
      </w:r>
    </w:p>
    <w:p w14:paraId="3CC7214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E54012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7BDE7A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порядок действий населения при объявлении эвакуации;</w:t>
      </w:r>
    </w:p>
    <w:p w14:paraId="0B6BBB8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современное состояние Вооружённых Сил Российской Федерации;</w:t>
      </w:r>
    </w:p>
    <w:p w14:paraId="3F05A15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 xml:space="preserve">приводить примеры применения Вооружённых Сил Российской </w:t>
      </w:r>
      <w:proofErr w:type="spellStart"/>
      <w:r w:rsidRPr="0093782A">
        <w:rPr>
          <w:rFonts w:ascii="Times New Roman" w:hAnsi="Times New Roman"/>
          <w:color w:val="333333"/>
          <w:sz w:val="28"/>
        </w:rPr>
        <w:t>Федерациив</w:t>
      </w:r>
      <w:proofErr w:type="spellEnd"/>
      <w:r w:rsidRPr="0093782A">
        <w:rPr>
          <w:rFonts w:ascii="Times New Roman" w:hAnsi="Times New Roman"/>
          <w:color w:val="333333"/>
          <w:sz w:val="28"/>
        </w:rPr>
        <w:t xml:space="preserve"> борьбе с неонацизмом и международным терроризмом;</w:t>
      </w:r>
    </w:p>
    <w:p w14:paraId="560BD0D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понятия «воинская обязанность», «военная служба»;</w:t>
      </w:r>
    </w:p>
    <w:p w14:paraId="1E57851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содержание подготовки к службе в армии.</w:t>
      </w:r>
    </w:p>
    <w:p w14:paraId="1E99E461"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2 «Военная подготовка. Основы военных знаний»:</w:t>
      </w:r>
    </w:p>
    <w:p w14:paraId="10DB1DF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14:paraId="4119D74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владеть информацией о направлениях подготовки к военной службе;</w:t>
      </w:r>
    </w:p>
    <w:p w14:paraId="1763FE3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необходимость подготовки к военной службе по основным направлениям;</w:t>
      </w:r>
    </w:p>
    <w:p w14:paraId="721BFB1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367B7D6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3A8714D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функции и задачи Вооруженных Сил Российской Федерации на современном этапе;</w:t>
      </w:r>
    </w:p>
    <w:p w14:paraId="6B38357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666794C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об основных образцах вооружения и военной техники;</w:t>
      </w:r>
    </w:p>
    <w:p w14:paraId="2EC491C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классификации видов вооружения и военной техники;</w:t>
      </w:r>
    </w:p>
    <w:p w14:paraId="461A660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7DC9CED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42122C2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современных элементах экипировки и бронезащиты военнослужащего;</w:t>
      </w:r>
    </w:p>
    <w:p w14:paraId="4E34F12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алгоритм надевания экипировки и средств бронезащиты;</w:t>
      </w:r>
    </w:p>
    <w:p w14:paraId="6013E08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7599447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основные характеристики стрелкового оружия и ручных гранат;</w:t>
      </w:r>
    </w:p>
    <w:p w14:paraId="13E4E75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4F8AF6F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2130B10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принцип единоначалия, принятый в Вооруженных Силах Российской Федерации;</w:t>
      </w:r>
    </w:p>
    <w:p w14:paraId="640430D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порядке подчиненности и взаимоотношениях военнослужащих;</w:t>
      </w:r>
    </w:p>
    <w:p w14:paraId="0FD24CA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порядок отдачи приказа (приказания) и их выполнения;</w:t>
      </w:r>
    </w:p>
    <w:p w14:paraId="11D42E8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различать воинские звания и образцы военной формы одежды;</w:t>
      </w:r>
    </w:p>
    <w:p w14:paraId="140A25A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воинской дисциплине, ее сущности и значении;</w:t>
      </w:r>
    </w:p>
    <w:p w14:paraId="6452152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понимать принципы достижения воинской дисциплины;</w:t>
      </w:r>
    </w:p>
    <w:p w14:paraId="3C029BE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уметь оценивать риски нарушения воинской дисциплины;</w:t>
      </w:r>
    </w:p>
    <w:p w14:paraId="4B24279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основные положения Строевого устава;</w:t>
      </w:r>
    </w:p>
    <w:p w14:paraId="450EAB0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обязанности военнослужащего перед построением и в строю;</w:t>
      </w:r>
    </w:p>
    <w:p w14:paraId="5EC53FE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строевые приёмы на месте без оружия;</w:t>
      </w:r>
    </w:p>
    <w:p w14:paraId="5032735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выполнять строевые приёмы на месте без оружия.</w:t>
      </w:r>
    </w:p>
    <w:p w14:paraId="3A8091D3"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716719B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значение безопасности жизнедеятельности для человека;</w:t>
      </w:r>
    </w:p>
    <w:p w14:paraId="1B52D8C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5452120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и характеризовать источники опасности;</w:t>
      </w:r>
    </w:p>
    <w:p w14:paraId="6B8B171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5201F18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сходство и различия опасной и чрезвычайной ситуаций;</w:t>
      </w:r>
    </w:p>
    <w:p w14:paraId="2F9B7A9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механизм перерастания повседневной ситуации в чрезвычайную ситуацию;</w:t>
      </w:r>
    </w:p>
    <w:p w14:paraId="7ABBF08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приводить примеры различных угроз безопасности и характеризовать их;</w:t>
      </w:r>
    </w:p>
    <w:p w14:paraId="1707C29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и обосновывать правила поведения в опасных и чрезвычайных ситуациях.</w:t>
      </w:r>
    </w:p>
    <w:p w14:paraId="1FC1CAD8" w14:textId="77777777" w:rsidR="0093782A" w:rsidRPr="0093782A" w:rsidRDefault="0093782A" w:rsidP="0093782A">
      <w:pPr>
        <w:spacing w:after="0" w:line="276" w:lineRule="auto"/>
        <w:ind w:firstLine="600"/>
        <w:jc w:val="both"/>
      </w:pPr>
      <w:r w:rsidRPr="0093782A">
        <w:rPr>
          <w:rFonts w:ascii="Times New Roman" w:hAnsi="Times New Roman"/>
          <w:b/>
          <w:color w:val="333333"/>
          <w:sz w:val="28"/>
        </w:rPr>
        <w:t>Предметные результаты по модулю № 4 «Безопасность в быту»:</w:t>
      </w:r>
    </w:p>
    <w:p w14:paraId="688F70B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особенности жизнеобеспечения жилища;</w:t>
      </w:r>
    </w:p>
    <w:p w14:paraId="61E4422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основные источники опасности в быту;</w:t>
      </w:r>
    </w:p>
    <w:p w14:paraId="0CCA769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права потребителя, выработать навыки безопасного выбора продуктов питания;</w:t>
      </w:r>
    </w:p>
    <w:p w14:paraId="4E34169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бытовые отравления и причины их возникновения;</w:t>
      </w:r>
    </w:p>
    <w:p w14:paraId="3F54286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A9EC71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признаки отравления, иметь навыки профилактики пищевых отравлений;</w:t>
      </w:r>
    </w:p>
    <w:p w14:paraId="5847B43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51DA529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бытовые травмы и объяснять правила их предупреждения;</w:t>
      </w:r>
    </w:p>
    <w:p w14:paraId="3F9E465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безопасного обращения с инструментами;</w:t>
      </w:r>
    </w:p>
    <w:p w14:paraId="35FC496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меры предосторожности от укусов различных животных;</w:t>
      </w:r>
    </w:p>
    <w:p w14:paraId="2A989BD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B9F02A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владеть правилами комплектования и хранения домашней аптечки;</w:t>
      </w:r>
    </w:p>
    <w:p w14:paraId="5E36D84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7913FA6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0E7B114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22517C3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пожар, его факторы и стадии развития;</w:t>
      </w:r>
    </w:p>
    <w:p w14:paraId="2B17647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3B76B15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при пожаре дома, на балконе, в подъезде, в лифте;</w:t>
      </w:r>
    </w:p>
    <w:p w14:paraId="537EAE6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3DF55DB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0918129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7B8DE2A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об ответственности за ложные сообщения;</w:t>
      </w:r>
    </w:p>
    <w:p w14:paraId="0D3DED0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меры по предотвращению проникновения злоумышленников в дом;</w:t>
      </w:r>
    </w:p>
    <w:p w14:paraId="1BBBDC4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ситуации криминогенного характера;</w:t>
      </w:r>
    </w:p>
    <w:p w14:paraId="10FE270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поведения с малознакомыми людьми;</w:t>
      </w:r>
    </w:p>
    <w:p w14:paraId="012BD08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08EA5E4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аварийные ситуации на коммунальных системах жизнеобеспечения;</w:t>
      </w:r>
    </w:p>
    <w:p w14:paraId="222F578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при авариях на коммунальных системах жизнеобеспечения.</w:t>
      </w:r>
    </w:p>
    <w:p w14:paraId="0D3CDE6C"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5 «Безопасность на транспорте»:</w:t>
      </w:r>
    </w:p>
    <w:p w14:paraId="732D9C4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дорожного движения и объяснять их значение;</w:t>
      </w:r>
    </w:p>
    <w:p w14:paraId="37D22DF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перечислять и характеризовать участников дорожного движения и элементы дороги;</w:t>
      </w:r>
    </w:p>
    <w:p w14:paraId="153A6C3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условия обеспечения безопасности участников дорожного движения;</w:t>
      </w:r>
    </w:p>
    <w:p w14:paraId="7D56741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знать правила дорожного движения для пешеходов;</w:t>
      </w:r>
    </w:p>
    <w:p w14:paraId="78B1593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и характеризовать дорожные знаки для пешеходов;</w:t>
      </w:r>
    </w:p>
    <w:p w14:paraId="46B8ADB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«дорожные ловушки» и объяснять правила их предупреждения;</w:t>
      </w:r>
    </w:p>
    <w:p w14:paraId="35ECD60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безопасного перехода дороги;</w:t>
      </w:r>
    </w:p>
    <w:p w14:paraId="59DC1CF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 xml:space="preserve">знать правила применения </w:t>
      </w:r>
      <w:proofErr w:type="spellStart"/>
      <w:r w:rsidRPr="0093782A">
        <w:rPr>
          <w:rFonts w:ascii="Times New Roman" w:hAnsi="Times New Roman"/>
          <w:color w:val="333333"/>
          <w:sz w:val="28"/>
        </w:rPr>
        <w:t>световозвращающих</w:t>
      </w:r>
      <w:proofErr w:type="spellEnd"/>
      <w:r w:rsidRPr="0093782A">
        <w:rPr>
          <w:rFonts w:ascii="Times New Roman" w:hAnsi="Times New Roman"/>
          <w:color w:val="333333"/>
          <w:sz w:val="28"/>
        </w:rPr>
        <w:t xml:space="preserve"> элементов;</w:t>
      </w:r>
    </w:p>
    <w:p w14:paraId="6C4F253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дорожного движения для пассажиров;</w:t>
      </w:r>
    </w:p>
    <w:p w14:paraId="335281E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обязанности пассажиров маршрутных транспортных средств;</w:t>
      </w:r>
    </w:p>
    <w:p w14:paraId="7F4E17E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применения ремня безопасности и детских удерживающих устройств;</w:t>
      </w:r>
    </w:p>
    <w:p w14:paraId="71F8512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5E4E742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поведения пассажира мотоцикла;</w:t>
      </w:r>
    </w:p>
    <w:p w14:paraId="02C9CE9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1306231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дорожные знаки для водителя велосипеда, сигналы велосипедиста;</w:t>
      </w:r>
    </w:p>
    <w:p w14:paraId="6D7DB6D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подготовки и выработать навыки безопасного использования велосипеда;</w:t>
      </w:r>
    </w:p>
    <w:p w14:paraId="0ADD87B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требования правил дорожного движения к водителю мотоцикла;</w:t>
      </w:r>
    </w:p>
    <w:p w14:paraId="6FAC575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419E7E1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очевидца дорожно-транспортного происшествия;</w:t>
      </w:r>
    </w:p>
    <w:p w14:paraId="785907A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порядок действий при пожаре на транспорте;</w:t>
      </w:r>
    </w:p>
    <w:p w14:paraId="0A87B22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12CAD21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обязанности пассажиров отдельных видов транспорта;</w:t>
      </w:r>
    </w:p>
    <w:p w14:paraId="09EABE9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0D9E282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07765734"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знать способы извлечения пострадавшего из транспорта.</w:t>
      </w:r>
    </w:p>
    <w:p w14:paraId="61FC17DE"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6 «Безопасность в общественных местах»:</w:t>
      </w:r>
    </w:p>
    <w:p w14:paraId="1F2C7F6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общественные места;</w:t>
      </w:r>
    </w:p>
    <w:p w14:paraId="092097D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потенциальные источники опасности в общественных местах;</w:t>
      </w:r>
    </w:p>
    <w:p w14:paraId="426EE66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вызова экстренных служб и порядок взаимодействия с ними;</w:t>
      </w:r>
    </w:p>
    <w:p w14:paraId="3389031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уметь планировать действия в случае возникновения опасной или чрезвычайной ситуации;</w:t>
      </w:r>
    </w:p>
    <w:p w14:paraId="2A473EE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0A44DF5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безопасного поведения при беспорядках в местах массового пребывания людей;</w:t>
      </w:r>
    </w:p>
    <w:p w14:paraId="0F38C1A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при попадании в толпу и давку;</w:t>
      </w:r>
    </w:p>
    <w:p w14:paraId="0F6A149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при обнаружении угрозы возникновения пожара;</w:t>
      </w:r>
    </w:p>
    <w:p w14:paraId="73A48E1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0AEAF84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навыки безопасных действий при обрушениях зданий и сооружений;</w:t>
      </w:r>
    </w:p>
    <w:p w14:paraId="73433DA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75A1915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52076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действий при взаимодействии с правоохранительными органами.</w:t>
      </w:r>
    </w:p>
    <w:p w14:paraId="2FF3E9CB" w14:textId="77777777" w:rsidR="0093782A" w:rsidRPr="0093782A" w:rsidRDefault="0093782A" w:rsidP="0093782A">
      <w:pPr>
        <w:spacing w:after="0" w:line="276" w:lineRule="auto"/>
        <w:ind w:firstLine="600"/>
        <w:jc w:val="both"/>
      </w:pPr>
      <w:r w:rsidRPr="0093782A">
        <w:rPr>
          <w:rFonts w:ascii="Times New Roman" w:hAnsi="Times New Roman"/>
          <w:b/>
          <w:color w:val="333333"/>
          <w:sz w:val="28"/>
        </w:rPr>
        <w:t>9 КЛАСС</w:t>
      </w:r>
    </w:p>
    <w:p w14:paraId="3B5CDAA0"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7 «Безопасность в природной среде»:</w:t>
      </w:r>
    </w:p>
    <w:p w14:paraId="743C09B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и характеризовать чрезвычайные ситуации природного характера;</w:t>
      </w:r>
    </w:p>
    <w:p w14:paraId="3E4D5FF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3966455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237EFB9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поведения для снижения риска отравления ядовитыми грибами и растениями;</w:t>
      </w:r>
    </w:p>
    <w:p w14:paraId="59859EC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автономные условия, раскрывать их опасности и порядок подготовки к ним;</w:t>
      </w:r>
    </w:p>
    <w:p w14:paraId="7629EFF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1E8D51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и характеризовать природные пожары и их опасности;</w:t>
      </w:r>
    </w:p>
    <w:p w14:paraId="1C43A9E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характеризовать факторы и причины возникновения пожаров;</w:t>
      </w:r>
    </w:p>
    <w:p w14:paraId="6AD9AE8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представления о безопасных действиях при нахождении в зоне природного пожара;</w:t>
      </w:r>
    </w:p>
    <w:p w14:paraId="3C093FF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правилах безопасного поведения в горах;</w:t>
      </w:r>
    </w:p>
    <w:p w14:paraId="49E6E4B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снежные лавины, камнепады, сели, оползни, их внешние признаки и опасности;</w:t>
      </w:r>
    </w:p>
    <w:p w14:paraId="39E1AE2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1E2EE4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общие правила безопасного поведения на водоёмах;</w:t>
      </w:r>
    </w:p>
    <w:p w14:paraId="19DCDB8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48DEEF4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само- и взаимопомощи терпящим бедствие на воде;</w:t>
      </w:r>
    </w:p>
    <w:p w14:paraId="2B8DA4A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73F3315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поведения при нахождении на плавсредствах и на льду;</w:t>
      </w:r>
    </w:p>
    <w:p w14:paraId="53B82AF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наводнения, их внешние признаки и опасности;</w:t>
      </w:r>
    </w:p>
    <w:p w14:paraId="5B565D9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наводнении;</w:t>
      </w:r>
    </w:p>
    <w:p w14:paraId="1B5050D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цунами, их внешние признаки и опасности;</w:t>
      </w:r>
    </w:p>
    <w:p w14:paraId="733A987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нахождении в зоне цунами;</w:t>
      </w:r>
    </w:p>
    <w:p w14:paraId="29F885FE"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ураганы, смерчи, их внешние признаки и опасности;</w:t>
      </w:r>
    </w:p>
    <w:p w14:paraId="3E393CE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ураганах и смерчах;</w:t>
      </w:r>
    </w:p>
    <w:p w14:paraId="34E2961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грозы, их внешние признаки и опасности;</w:t>
      </w:r>
    </w:p>
    <w:p w14:paraId="73A54D0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безопасных действий при попадании в грозу;</w:t>
      </w:r>
    </w:p>
    <w:p w14:paraId="2788900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землетрясения и извержения вулканов и их опасности;</w:t>
      </w:r>
    </w:p>
    <w:p w14:paraId="3D0A6D3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540D409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нахождении в зоне извержения вулкана;</w:t>
      </w:r>
    </w:p>
    <w:p w14:paraId="1B7461C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смысл понятий «экология» и «экологическая культура»;</w:t>
      </w:r>
    </w:p>
    <w:p w14:paraId="5AD82FF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значение экологии для устойчивого развития общества;</w:t>
      </w:r>
    </w:p>
    <w:p w14:paraId="32B3F4D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3CC3953F"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8 «Основы медицинских знаний. Оказание первой помощи»:</w:t>
      </w:r>
    </w:p>
    <w:p w14:paraId="364168E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0661552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факторы, влияющие на здоровье человека;</w:t>
      </w:r>
    </w:p>
    <w:p w14:paraId="5F0CBC1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раскрывать содержание элементов здорового образа жизни, объяснять пагубность вредных привычек;</w:t>
      </w:r>
    </w:p>
    <w:p w14:paraId="0697BE8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обосновывать личную ответственность за сохранение здоровья;</w:t>
      </w:r>
    </w:p>
    <w:p w14:paraId="06751F8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понятие «инфекционные заболевания», объяснять причины их возникновения;</w:t>
      </w:r>
    </w:p>
    <w:p w14:paraId="564759C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0A4B278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038BE9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3782A">
        <w:rPr>
          <w:rFonts w:ascii="Times New Roman" w:hAnsi="Times New Roman"/>
          <w:color w:val="333333"/>
          <w:sz w:val="28"/>
        </w:rPr>
        <w:t>панфитотия</w:t>
      </w:r>
      <w:proofErr w:type="spellEnd"/>
      <w:r w:rsidRPr="0093782A">
        <w:rPr>
          <w:rFonts w:ascii="Times New Roman" w:hAnsi="Times New Roman"/>
          <w:color w:val="333333"/>
          <w:sz w:val="28"/>
        </w:rPr>
        <w:t>);</w:t>
      </w:r>
    </w:p>
    <w:p w14:paraId="1BF4581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понятие «неинфекционные заболевания» и давать их классификацию;</w:t>
      </w:r>
    </w:p>
    <w:p w14:paraId="07E4047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факторы риска неинфекционных заболеваний;</w:t>
      </w:r>
    </w:p>
    <w:p w14:paraId="518AE04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соблюдения мер профилактики неинфекционных заболеваний и защиты от них;</w:t>
      </w:r>
    </w:p>
    <w:p w14:paraId="57CAE85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назначение диспансеризации и раскрывать её задачи;</w:t>
      </w:r>
    </w:p>
    <w:p w14:paraId="1E406F0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понятия «психическое здоровье» и «психическое благополучие»;</w:t>
      </w:r>
    </w:p>
    <w:p w14:paraId="28F0517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понятие «стресс» и его влияние на человека;</w:t>
      </w:r>
    </w:p>
    <w:p w14:paraId="2670ECC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5537BBB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понятие «первая помощь» и её содержание;</w:t>
      </w:r>
    </w:p>
    <w:p w14:paraId="56297B9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состояния, требующие оказания первой помощи;</w:t>
      </w:r>
    </w:p>
    <w:p w14:paraId="1077A32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58BAF1B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действий при оказании первой помощи в различных ситуациях;</w:t>
      </w:r>
    </w:p>
    <w:p w14:paraId="16D7346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приёмы психологической поддержки пострадавшего.</w:t>
      </w:r>
    </w:p>
    <w:p w14:paraId="5901F4C3"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9 «Безопасность в социуме»:</w:t>
      </w:r>
    </w:p>
    <w:p w14:paraId="3B17B02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общение и объяснять его значение для человека;</w:t>
      </w:r>
    </w:p>
    <w:p w14:paraId="16CDEE2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признаки и анализировать способы эффективного общения;</w:t>
      </w:r>
    </w:p>
    <w:p w14:paraId="7535750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1ED67B5C"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признаки конструктивного и деструктивного общения;</w:t>
      </w:r>
    </w:p>
    <w:p w14:paraId="254743B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раскрывать понятие «конфликт» и характеризовать стадии его развития, факторы и причины развития;</w:t>
      </w:r>
    </w:p>
    <w:p w14:paraId="39FDFF1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представление о ситуациях возникновения межличностных и групповых конфликтов;</w:t>
      </w:r>
    </w:p>
    <w:p w14:paraId="60305BB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3A3A679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6DA436C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способ разрешения конфликта с помощью третьей стороны (медиатора);</w:t>
      </w:r>
    </w:p>
    <w:p w14:paraId="4FD79D2F"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93782A">
        <w:rPr>
          <w:rFonts w:ascii="Times New Roman" w:hAnsi="Times New Roman"/>
          <w:color w:val="333333"/>
          <w:sz w:val="28"/>
        </w:rPr>
        <w:t>буллинг</w:t>
      </w:r>
      <w:proofErr w:type="spellEnd"/>
      <w:r w:rsidRPr="0093782A">
        <w:rPr>
          <w:rFonts w:ascii="Times New Roman" w:hAnsi="Times New Roman"/>
          <w:color w:val="333333"/>
          <w:sz w:val="28"/>
        </w:rPr>
        <w:t>;</w:t>
      </w:r>
    </w:p>
    <w:p w14:paraId="1DB5E2D4"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манипуляции в ходе межличностного общения;</w:t>
      </w:r>
    </w:p>
    <w:p w14:paraId="65CB8ED1"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приёмы распознавания манипуляций и знать способы противостояния ей;</w:t>
      </w:r>
    </w:p>
    <w:p w14:paraId="4D32E3C8"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4595329"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61D82E20"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безопасного поведения при коммуникации с незнакомыми людьми.</w:t>
      </w:r>
    </w:p>
    <w:p w14:paraId="3D6E607C" w14:textId="77777777" w:rsidR="0093782A" w:rsidRPr="0093782A" w:rsidRDefault="0093782A" w:rsidP="0093782A">
      <w:pPr>
        <w:spacing w:after="0" w:line="264" w:lineRule="auto"/>
        <w:ind w:firstLine="600"/>
        <w:jc w:val="both"/>
      </w:pPr>
      <w:r w:rsidRPr="0093782A">
        <w:rPr>
          <w:rFonts w:ascii="Times New Roman" w:hAnsi="Times New Roman"/>
          <w:b/>
          <w:color w:val="333333"/>
          <w:sz w:val="28"/>
        </w:rPr>
        <w:t>Предметные результаты по модулю № 10 «Безопасность в информационном пространстве»:</w:t>
      </w:r>
    </w:p>
    <w:p w14:paraId="4E784D3D"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7837EEF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объяснять положительные возможности цифровой среды;</w:t>
      </w:r>
    </w:p>
    <w:p w14:paraId="14D7FA83"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риски и угрозы при использовании Интернета;</w:t>
      </w:r>
    </w:p>
    <w:p w14:paraId="3CB239A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C5A68C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опасные явления цифровой среды;</w:t>
      </w:r>
    </w:p>
    <w:p w14:paraId="53725B1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классифицировать и оценивать риски вредоносных программ и приложений, их разновидностей;</w:t>
      </w:r>
    </w:p>
    <w:p w14:paraId="651DF937"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 xml:space="preserve">иметь навыки соблюдения правил </w:t>
      </w:r>
      <w:proofErr w:type="spellStart"/>
      <w:r w:rsidRPr="0093782A">
        <w:rPr>
          <w:rFonts w:ascii="Times New Roman" w:hAnsi="Times New Roman"/>
          <w:color w:val="333333"/>
          <w:sz w:val="28"/>
        </w:rPr>
        <w:t>кибергигиены</w:t>
      </w:r>
      <w:proofErr w:type="spellEnd"/>
      <w:r w:rsidRPr="0093782A">
        <w:rPr>
          <w:rFonts w:ascii="Times New Roman" w:hAnsi="Times New Roman"/>
          <w:color w:val="333333"/>
          <w:sz w:val="28"/>
        </w:rPr>
        <w:t xml:space="preserve"> для предупреждения возникновения опасных ситуаций в цифровой среде;</w:t>
      </w:r>
    </w:p>
    <w:p w14:paraId="49EEAE16"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lastRenderedPageBreak/>
        <w:t>характеризовать основные виды опасного и запрещённого контента в Интернете и характеризовать его признаки;</w:t>
      </w:r>
    </w:p>
    <w:p w14:paraId="64996C8A"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раскрывать приёмы распознавания опасностей при использовании Интернета;</w:t>
      </w:r>
    </w:p>
    <w:p w14:paraId="6CE5CF35"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противоправные действия в Интернете;</w:t>
      </w:r>
    </w:p>
    <w:p w14:paraId="474B25B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93782A">
        <w:rPr>
          <w:rFonts w:ascii="Times New Roman" w:hAnsi="Times New Roman"/>
          <w:color w:val="333333"/>
          <w:sz w:val="28"/>
        </w:rPr>
        <w:t>кибербуллинга</w:t>
      </w:r>
      <w:proofErr w:type="spellEnd"/>
      <w:r w:rsidRPr="0093782A">
        <w:rPr>
          <w:rFonts w:ascii="Times New Roman" w:hAnsi="Times New Roman"/>
          <w:color w:val="333333"/>
          <w:sz w:val="28"/>
        </w:rPr>
        <w:t>, вербовки в различные организации и группы);</w:t>
      </w:r>
    </w:p>
    <w:p w14:paraId="28F34BFB"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характеризовать деструктивные течения в Интернете, их признаки и опасности;</w:t>
      </w:r>
    </w:p>
    <w:p w14:paraId="18B695E2" w14:textId="77777777" w:rsidR="0093782A" w:rsidRPr="0093782A" w:rsidRDefault="0093782A" w:rsidP="0093782A">
      <w:pPr>
        <w:spacing w:after="0" w:line="264" w:lineRule="auto"/>
        <w:ind w:firstLine="600"/>
        <w:jc w:val="both"/>
      </w:pPr>
      <w:r w:rsidRPr="0093782A">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FA0AD55" w14:textId="77777777" w:rsidR="0093782A" w:rsidRPr="0093782A" w:rsidRDefault="0093782A" w:rsidP="0093782A">
      <w:pPr>
        <w:spacing w:after="0" w:line="276" w:lineRule="auto"/>
        <w:ind w:firstLine="600"/>
        <w:jc w:val="both"/>
      </w:pPr>
      <w:r w:rsidRPr="0093782A">
        <w:rPr>
          <w:rFonts w:ascii="Times New Roman" w:hAnsi="Times New Roman"/>
          <w:b/>
          <w:color w:val="333333"/>
          <w:sz w:val="28"/>
        </w:rPr>
        <w:t>Предметные результаты по модулю № 11 «Основы противодействия экстремизму и терроризму»:</w:t>
      </w:r>
    </w:p>
    <w:p w14:paraId="4226727E"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80312BB"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08F26A4D"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56E4C1B2"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знать уровни террористической опасности и цели контртеррористической операции;</w:t>
      </w:r>
    </w:p>
    <w:p w14:paraId="20E7AC92"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характеризовать признаки вовлечения в террористическую деятельность;</w:t>
      </w:r>
    </w:p>
    <w:p w14:paraId="72D42DE2"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50F136EE"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0D51DCE" w14:textId="77777777" w:rsidR="0093782A" w:rsidRPr="0093782A" w:rsidRDefault="0093782A" w:rsidP="0093782A">
      <w:pPr>
        <w:spacing w:after="0" w:line="276" w:lineRule="auto"/>
        <w:ind w:firstLine="600"/>
        <w:jc w:val="both"/>
      </w:pPr>
      <w:r w:rsidRPr="0093782A">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AE53D68" w14:textId="77777777" w:rsidR="0093782A" w:rsidRPr="0093782A" w:rsidRDefault="0093782A" w:rsidP="0093782A">
      <w:pPr>
        <w:spacing w:after="200" w:line="276" w:lineRule="auto"/>
        <w:sectPr w:rsidR="0093782A" w:rsidRPr="0093782A">
          <w:pgSz w:w="11906" w:h="16383"/>
          <w:pgMar w:top="1134" w:right="850" w:bottom="1134" w:left="1701" w:header="720" w:footer="720" w:gutter="0"/>
          <w:cols w:space="720"/>
        </w:sectPr>
      </w:pPr>
    </w:p>
    <w:bookmarkEnd w:id="5"/>
    <w:p w14:paraId="677182E4" w14:textId="77777777" w:rsidR="0093782A" w:rsidRPr="0093782A" w:rsidRDefault="0093782A" w:rsidP="0093782A">
      <w:pPr>
        <w:spacing w:after="0" w:line="276" w:lineRule="auto"/>
        <w:ind w:left="120"/>
        <w:rPr>
          <w:lang w:val="en-US"/>
        </w:rPr>
      </w:pPr>
      <w:r w:rsidRPr="0093782A">
        <w:rPr>
          <w:rFonts w:ascii="Times New Roman" w:hAnsi="Times New Roman"/>
          <w:b/>
          <w:color w:val="000000"/>
          <w:sz w:val="28"/>
        </w:rPr>
        <w:lastRenderedPageBreak/>
        <w:t xml:space="preserve"> </w:t>
      </w:r>
      <w:r w:rsidRPr="0093782A">
        <w:rPr>
          <w:rFonts w:ascii="Times New Roman" w:hAnsi="Times New Roman"/>
          <w:b/>
          <w:color w:val="000000"/>
          <w:sz w:val="28"/>
          <w:lang w:val="en-US"/>
        </w:rPr>
        <w:t xml:space="preserve">ТЕМАТИЧЕСКОЕ ПЛАНИРОВАНИЕ </w:t>
      </w:r>
    </w:p>
    <w:p w14:paraId="08B742F1" w14:textId="77777777" w:rsidR="0093782A" w:rsidRPr="0093782A" w:rsidRDefault="0093782A" w:rsidP="0093782A">
      <w:pPr>
        <w:spacing w:after="0" w:line="276" w:lineRule="auto"/>
        <w:ind w:left="120"/>
        <w:rPr>
          <w:lang w:val="en-US"/>
        </w:rPr>
      </w:pPr>
      <w:r w:rsidRPr="0093782A">
        <w:rPr>
          <w:rFonts w:ascii="Times New Roman" w:hAnsi="Times New Roman"/>
          <w:b/>
          <w:color w:val="000000"/>
          <w:sz w:val="28"/>
          <w:lang w:val="en-US"/>
        </w:rPr>
        <w:t xml:space="preserve"> 8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3047"/>
        <w:gridCol w:w="946"/>
        <w:gridCol w:w="1372"/>
        <w:gridCol w:w="1559"/>
        <w:gridCol w:w="2693"/>
        <w:gridCol w:w="4253"/>
      </w:tblGrid>
      <w:tr w:rsidR="0093782A" w:rsidRPr="0093782A" w14:paraId="07097777" w14:textId="77777777" w:rsidTr="00E5159F">
        <w:trPr>
          <w:trHeight w:val="144"/>
          <w:tblCellSpacing w:w="20" w:type="nil"/>
        </w:trPr>
        <w:tc>
          <w:tcPr>
            <w:tcW w:w="689" w:type="dxa"/>
            <w:vMerge w:val="restart"/>
            <w:tcMar>
              <w:top w:w="50" w:type="dxa"/>
              <w:left w:w="100" w:type="dxa"/>
            </w:tcMar>
            <w:vAlign w:val="center"/>
          </w:tcPr>
          <w:p w14:paraId="798FD06B" w14:textId="77777777" w:rsidR="0093782A" w:rsidRPr="0093782A" w:rsidRDefault="0093782A" w:rsidP="0093782A">
            <w:pPr>
              <w:spacing w:after="0" w:line="276" w:lineRule="auto"/>
              <w:ind w:left="135"/>
              <w:rPr>
                <w:lang w:val="en-US"/>
              </w:rPr>
            </w:pPr>
            <w:r w:rsidRPr="0093782A">
              <w:rPr>
                <w:rFonts w:ascii="Times New Roman" w:hAnsi="Times New Roman"/>
                <w:b/>
                <w:color w:val="000000"/>
                <w:sz w:val="24"/>
                <w:lang w:val="en-US"/>
              </w:rPr>
              <w:t xml:space="preserve">№ п/п </w:t>
            </w:r>
          </w:p>
          <w:p w14:paraId="1D3B93E8" w14:textId="77777777" w:rsidR="0093782A" w:rsidRPr="0093782A" w:rsidRDefault="0093782A" w:rsidP="0093782A">
            <w:pPr>
              <w:spacing w:after="0" w:line="276" w:lineRule="auto"/>
              <w:ind w:left="135"/>
              <w:rPr>
                <w:lang w:val="en-US"/>
              </w:rPr>
            </w:pPr>
          </w:p>
        </w:tc>
        <w:tc>
          <w:tcPr>
            <w:tcW w:w="3047" w:type="dxa"/>
            <w:vMerge w:val="restart"/>
            <w:tcMar>
              <w:top w:w="50" w:type="dxa"/>
              <w:left w:w="100" w:type="dxa"/>
            </w:tcMar>
            <w:vAlign w:val="center"/>
          </w:tcPr>
          <w:p w14:paraId="11A5E8A7"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Наименование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разделов</w:t>
            </w:r>
            <w:proofErr w:type="spellEnd"/>
            <w:r w:rsidRPr="0093782A">
              <w:rPr>
                <w:rFonts w:ascii="Times New Roman" w:hAnsi="Times New Roman"/>
                <w:b/>
                <w:color w:val="000000"/>
                <w:sz w:val="24"/>
                <w:lang w:val="en-US"/>
              </w:rPr>
              <w:t xml:space="preserve"> и </w:t>
            </w:r>
            <w:proofErr w:type="spellStart"/>
            <w:r w:rsidRPr="0093782A">
              <w:rPr>
                <w:rFonts w:ascii="Times New Roman" w:hAnsi="Times New Roman"/>
                <w:b/>
                <w:color w:val="000000"/>
                <w:sz w:val="24"/>
                <w:lang w:val="en-US"/>
              </w:rPr>
              <w:t>тем</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программы</w:t>
            </w:r>
            <w:proofErr w:type="spellEnd"/>
            <w:r w:rsidRPr="0093782A">
              <w:rPr>
                <w:rFonts w:ascii="Times New Roman" w:hAnsi="Times New Roman"/>
                <w:b/>
                <w:color w:val="000000"/>
                <w:sz w:val="24"/>
                <w:lang w:val="en-US"/>
              </w:rPr>
              <w:t xml:space="preserve"> </w:t>
            </w:r>
          </w:p>
          <w:p w14:paraId="24DAF914" w14:textId="77777777" w:rsidR="0093782A" w:rsidRPr="0093782A" w:rsidRDefault="0093782A" w:rsidP="0093782A">
            <w:pPr>
              <w:spacing w:after="0" w:line="276" w:lineRule="auto"/>
              <w:ind w:left="135"/>
              <w:rPr>
                <w:lang w:val="en-US"/>
              </w:rPr>
            </w:pPr>
          </w:p>
        </w:tc>
        <w:tc>
          <w:tcPr>
            <w:tcW w:w="3877" w:type="dxa"/>
            <w:gridSpan w:val="3"/>
            <w:tcMar>
              <w:top w:w="50" w:type="dxa"/>
              <w:left w:w="100" w:type="dxa"/>
            </w:tcMar>
            <w:vAlign w:val="center"/>
          </w:tcPr>
          <w:p w14:paraId="7F9246C2" w14:textId="77777777" w:rsidR="0093782A" w:rsidRPr="0093782A" w:rsidRDefault="0093782A" w:rsidP="0093782A">
            <w:pPr>
              <w:spacing w:after="0" w:line="276" w:lineRule="auto"/>
              <w:rPr>
                <w:lang w:val="en-US"/>
              </w:rPr>
            </w:pPr>
            <w:proofErr w:type="spellStart"/>
            <w:r w:rsidRPr="0093782A">
              <w:rPr>
                <w:rFonts w:ascii="Times New Roman" w:hAnsi="Times New Roman"/>
                <w:b/>
                <w:color w:val="000000"/>
                <w:sz w:val="24"/>
                <w:lang w:val="en-US"/>
              </w:rPr>
              <w:t>Количество</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часов</w:t>
            </w:r>
            <w:proofErr w:type="spellEnd"/>
          </w:p>
        </w:tc>
        <w:tc>
          <w:tcPr>
            <w:tcW w:w="2693" w:type="dxa"/>
            <w:vMerge w:val="restart"/>
            <w:tcBorders>
              <w:right w:val="single" w:sz="4" w:space="0" w:color="auto"/>
            </w:tcBorders>
            <w:tcMar>
              <w:top w:w="50" w:type="dxa"/>
              <w:left w:w="100" w:type="dxa"/>
            </w:tcMar>
            <w:vAlign w:val="center"/>
          </w:tcPr>
          <w:p w14:paraId="29B18028"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Электронные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цифровые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образовательные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ресурсы</w:t>
            </w:r>
            <w:proofErr w:type="spellEnd"/>
            <w:r w:rsidRPr="0093782A">
              <w:rPr>
                <w:rFonts w:ascii="Times New Roman" w:hAnsi="Times New Roman"/>
                <w:b/>
                <w:color w:val="000000"/>
                <w:sz w:val="24"/>
                <w:lang w:val="en-US"/>
              </w:rPr>
              <w:t xml:space="preserve"> </w:t>
            </w:r>
          </w:p>
          <w:p w14:paraId="198E45CA" w14:textId="77777777" w:rsidR="0093782A" w:rsidRPr="0093782A" w:rsidRDefault="0093782A" w:rsidP="0093782A">
            <w:pPr>
              <w:spacing w:after="0" w:line="276" w:lineRule="auto"/>
              <w:ind w:left="135"/>
              <w:rPr>
                <w:lang w:val="en-US"/>
              </w:rPr>
            </w:pPr>
          </w:p>
        </w:tc>
        <w:tc>
          <w:tcPr>
            <w:tcW w:w="4253" w:type="dxa"/>
            <w:vMerge w:val="restart"/>
            <w:tcBorders>
              <w:left w:val="single" w:sz="4" w:space="0" w:color="auto"/>
            </w:tcBorders>
            <w:vAlign w:val="center"/>
          </w:tcPr>
          <w:p w14:paraId="02182643" w14:textId="77777777" w:rsidR="0093782A" w:rsidRPr="0093782A" w:rsidRDefault="0093782A" w:rsidP="0093782A">
            <w:pPr>
              <w:shd w:val="clear" w:color="auto" w:fill="FFFFFF"/>
              <w:spacing w:after="0" w:line="240" w:lineRule="auto"/>
              <w:rPr>
                <w:rFonts w:ascii="Helvetica" w:eastAsia="Times New Roman" w:hAnsi="Helvetica" w:cs="Times New Roman"/>
                <w:b/>
                <w:color w:val="1A1A1A"/>
                <w:sz w:val="23"/>
                <w:szCs w:val="23"/>
                <w:lang w:eastAsia="ru-RU"/>
              </w:rPr>
            </w:pPr>
            <w:r w:rsidRPr="0093782A">
              <w:rPr>
                <w:rFonts w:ascii="Helvetica" w:eastAsia="Times New Roman" w:hAnsi="Helvetica" w:cs="Times New Roman"/>
                <w:b/>
                <w:color w:val="1A1A1A"/>
                <w:sz w:val="23"/>
                <w:szCs w:val="23"/>
                <w:lang w:eastAsia="ru-RU"/>
              </w:rPr>
              <w:t>Виды</w:t>
            </w:r>
            <w:r w:rsidRPr="0093782A">
              <w:rPr>
                <w:rFonts w:eastAsia="Times New Roman" w:cs="Times New Roman"/>
                <w:b/>
                <w:color w:val="1A1A1A"/>
                <w:sz w:val="23"/>
                <w:szCs w:val="23"/>
                <w:lang w:eastAsia="ru-RU"/>
              </w:rPr>
              <w:t xml:space="preserve"> </w:t>
            </w:r>
            <w:r w:rsidRPr="0093782A">
              <w:rPr>
                <w:rFonts w:ascii="Helvetica" w:eastAsia="Times New Roman" w:hAnsi="Helvetica" w:cs="Times New Roman"/>
                <w:b/>
                <w:color w:val="1A1A1A"/>
                <w:sz w:val="23"/>
                <w:szCs w:val="23"/>
                <w:lang w:eastAsia="ru-RU"/>
              </w:rPr>
              <w:t>деятельности с</w:t>
            </w:r>
          </w:p>
          <w:p w14:paraId="73807D94" w14:textId="77777777" w:rsidR="0093782A" w:rsidRPr="0093782A" w:rsidRDefault="0093782A" w:rsidP="0093782A">
            <w:pPr>
              <w:shd w:val="clear" w:color="auto" w:fill="FFFFFF"/>
              <w:spacing w:after="0" w:line="240" w:lineRule="auto"/>
              <w:rPr>
                <w:rFonts w:ascii="Helvetica" w:eastAsia="Times New Roman" w:hAnsi="Helvetica" w:cs="Times New Roman"/>
                <w:b/>
                <w:color w:val="1A1A1A"/>
                <w:sz w:val="23"/>
                <w:szCs w:val="23"/>
                <w:lang w:eastAsia="ru-RU"/>
              </w:rPr>
            </w:pPr>
            <w:r w:rsidRPr="0093782A">
              <w:rPr>
                <w:rFonts w:ascii="Helvetica" w:eastAsia="Times New Roman" w:hAnsi="Helvetica" w:cs="Times New Roman"/>
                <w:b/>
                <w:color w:val="1A1A1A"/>
                <w:sz w:val="23"/>
                <w:szCs w:val="23"/>
                <w:lang w:eastAsia="ru-RU"/>
              </w:rPr>
              <w:t>учетом рабочей</w:t>
            </w:r>
          </w:p>
          <w:p w14:paraId="235E7B2D" w14:textId="77777777" w:rsidR="0093782A" w:rsidRPr="0093782A" w:rsidRDefault="0093782A" w:rsidP="0093782A">
            <w:pPr>
              <w:shd w:val="clear" w:color="auto" w:fill="FFFFFF"/>
              <w:spacing w:after="0" w:line="240" w:lineRule="auto"/>
              <w:rPr>
                <w:rFonts w:ascii="Helvetica" w:eastAsia="Times New Roman" w:hAnsi="Helvetica" w:cs="Times New Roman"/>
                <w:b/>
                <w:color w:val="1A1A1A"/>
                <w:sz w:val="23"/>
                <w:szCs w:val="23"/>
                <w:lang w:eastAsia="ru-RU"/>
              </w:rPr>
            </w:pPr>
            <w:r w:rsidRPr="0093782A">
              <w:rPr>
                <w:rFonts w:ascii="Helvetica" w:eastAsia="Times New Roman" w:hAnsi="Helvetica" w:cs="Times New Roman"/>
                <w:b/>
                <w:color w:val="1A1A1A"/>
                <w:sz w:val="23"/>
                <w:szCs w:val="23"/>
                <w:lang w:eastAsia="ru-RU"/>
              </w:rPr>
              <w:t>программы</w:t>
            </w:r>
            <w:r w:rsidRPr="0093782A">
              <w:rPr>
                <w:rFonts w:eastAsia="Times New Roman" w:cs="Times New Roman"/>
                <w:b/>
                <w:color w:val="1A1A1A"/>
                <w:sz w:val="23"/>
                <w:szCs w:val="23"/>
                <w:lang w:eastAsia="ru-RU"/>
              </w:rPr>
              <w:t xml:space="preserve"> </w:t>
            </w:r>
            <w:r w:rsidRPr="0093782A">
              <w:rPr>
                <w:rFonts w:ascii="Helvetica" w:eastAsia="Times New Roman" w:hAnsi="Helvetica" w:cs="Times New Roman"/>
                <w:b/>
                <w:color w:val="1A1A1A"/>
                <w:sz w:val="23"/>
                <w:szCs w:val="23"/>
                <w:lang w:eastAsia="ru-RU"/>
              </w:rPr>
              <w:t>воспитания</w:t>
            </w:r>
          </w:p>
          <w:p w14:paraId="7AA820D2" w14:textId="77777777" w:rsidR="0093782A" w:rsidRPr="0093782A" w:rsidRDefault="0093782A" w:rsidP="0093782A">
            <w:pPr>
              <w:spacing w:after="200" w:line="276" w:lineRule="auto"/>
            </w:pPr>
          </w:p>
          <w:p w14:paraId="1F001054" w14:textId="77777777" w:rsidR="0093782A" w:rsidRPr="0093782A" w:rsidRDefault="0093782A" w:rsidP="0093782A">
            <w:pPr>
              <w:spacing w:after="200" w:line="276" w:lineRule="auto"/>
            </w:pPr>
          </w:p>
          <w:p w14:paraId="607F19B1" w14:textId="77777777" w:rsidR="0093782A" w:rsidRPr="0093782A" w:rsidRDefault="0093782A" w:rsidP="0093782A">
            <w:pPr>
              <w:spacing w:after="0" w:line="276" w:lineRule="auto"/>
              <w:ind w:left="135"/>
            </w:pPr>
          </w:p>
        </w:tc>
      </w:tr>
      <w:tr w:rsidR="0093782A" w:rsidRPr="0093782A" w14:paraId="238A96E7" w14:textId="77777777" w:rsidTr="00E5159F">
        <w:trPr>
          <w:trHeight w:val="1396"/>
          <w:tblCellSpacing w:w="20" w:type="nil"/>
        </w:trPr>
        <w:tc>
          <w:tcPr>
            <w:tcW w:w="689" w:type="dxa"/>
            <w:vMerge/>
            <w:tcBorders>
              <w:top w:val="nil"/>
            </w:tcBorders>
            <w:tcMar>
              <w:top w:w="50" w:type="dxa"/>
              <w:left w:w="100" w:type="dxa"/>
            </w:tcMar>
          </w:tcPr>
          <w:p w14:paraId="1138D3BE" w14:textId="77777777" w:rsidR="0093782A" w:rsidRPr="0093782A" w:rsidRDefault="0093782A" w:rsidP="0093782A">
            <w:pPr>
              <w:spacing w:after="200" w:line="276" w:lineRule="auto"/>
            </w:pPr>
          </w:p>
        </w:tc>
        <w:tc>
          <w:tcPr>
            <w:tcW w:w="3047" w:type="dxa"/>
            <w:vMerge/>
            <w:tcBorders>
              <w:top w:val="nil"/>
            </w:tcBorders>
            <w:tcMar>
              <w:top w:w="50" w:type="dxa"/>
              <w:left w:w="100" w:type="dxa"/>
            </w:tcMar>
          </w:tcPr>
          <w:p w14:paraId="4C1FECC0" w14:textId="77777777" w:rsidR="0093782A" w:rsidRPr="0093782A" w:rsidRDefault="0093782A" w:rsidP="0093782A">
            <w:pPr>
              <w:spacing w:after="200" w:line="276" w:lineRule="auto"/>
            </w:pPr>
          </w:p>
        </w:tc>
        <w:tc>
          <w:tcPr>
            <w:tcW w:w="946" w:type="dxa"/>
            <w:tcMar>
              <w:top w:w="50" w:type="dxa"/>
              <w:left w:w="100" w:type="dxa"/>
            </w:tcMar>
            <w:vAlign w:val="center"/>
          </w:tcPr>
          <w:p w14:paraId="7FCA5B96"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Всего</w:t>
            </w:r>
            <w:proofErr w:type="spellEnd"/>
            <w:r w:rsidRPr="0093782A">
              <w:rPr>
                <w:rFonts w:ascii="Times New Roman" w:hAnsi="Times New Roman"/>
                <w:b/>
                <w:color w:val="000000"/>
                <w:sz w:val="24"/>
                <w:lang w:val="en-US"/>
              </w:rPr>
              <w:t xml:space="preserve"> </w:t>
            </w:r>
          </w:p>
          <w:p w14:paraId="11288188" w14:textId="77777777" w:rsidR="0093782A" w:rsidRPr="0093782A" w:rsidRDefault="0093782A" w:rsidP="0093782A">
            <w:pPr>
              <w:spacing w:after="0" w:line="276" w:lineRule="auto"/>
              <w:ind w:left="135"/>
              <w:rPr>
                <w:lang w:val="en-US"/>
              </w:rPr>
            </w:pPr>
          </w:p>
        </w:tc>
        <w:tc>
          <w:tcPr>
            <w:tcW w:w="1372" w:type="dxa"/>
            <w:tcMar>
              <w:top w:w="50" w:type="dxa"/>
              <w:left w:w="100" w:type="dxa"/>
            </w:tcMar>
            <w:vAlign w:val="center"/>
          </w:tcPr>
          <w:p w14:paraId="59FDF195"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Контрольные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работы</w:t>
            </w:r>
            <w:proofErr w:type="spellEnd"/>
            <w:r w:rsidRPr="0093782A">
              <w:rPr>
                <w:rFonts w:ascii="Times New Roman" w:hAnsi="Times New Roman"/>
                <w:b/>
                <w:color w:val="000000"/>
                <w:sz w:val="24"/>
                <w:lang w:val="en-US"/>
              </w:rPr>
              <w:t xml:space="preserve"> </w:t>
            </w:r>
          </w:p>
          <w:p w14:paraId="7E29BD4A" w14:textId="77777777" w:rsidR="0093782A" w:rsidRPr="0093782A" w:rsidRDefault="0093782A" w:rsidP="0093782A">
            <w:pPr>
              <w:spacing w:after="0" w:line="276" w:lineRule="auto"/>
              <w:ind w:left="135"/>
              <w:rPr>
                <w:lang w:val="en-US"/>
              </w:rPr>
            </w:pPr>
          </w:p>
        </w:tc>
        <w:tc>
          <w:tcPr>
            <w:tcW w:w="1559" w:type="dxa"/>
            <w:tcMar>
              <w:top w:w="50" w:type="dxa"/>
              <w:left w:w="100" w:type="dxa"/>
            </w:tcMar>
            <w:vAlign w:val="center"/>
          </w:tcPr>
          <w:p w14:paraId="224FA9C2"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Практические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работы</w:t>
            </w:r>
            <w:proofErr w:type="spellEnd"/>
            <w:r w:rsidRPr="0093782A">
              <w:rPr>
                <w:rFonts w:ascii="Times New Roman" w:hAnsi="Times New Roman"/>
                <w:b/>
                <w:color w:val="000000"/>
                <w:sz w:val="24"/>
                <w:lang w:val="en-US"/>
              </w:rPr>
              <w:t xml:space="preserve"> </w:t>
            </w:r>
          </w:p>
          <w:p w14:paraId="65304447" w14:textId="77777777" w:rsidR="0093782A" w:rsidRPr="0093782A" w:rsidRDefault="0093782A" w:rsidP="0093782A">
            <w:pPr>
              <w:spacing w:after="0" w:line="276" w:lineRule="auto"/>
              <w:ind w:left="135"/>
              <w:rPr>
                <w:lang w:val="en-US"/>
              </w:rPr>
            </w:pPr>
          </w:p>
        </w:tc>
        <w:tc>
          <w:tcPr>
            <w:tcW w:w="2693" w:type="dxa"/>
            <w:vMerge/>
            <w:tcBorders>
              <w:top w:val="nil"/>
              <w:right w:val="single" w:sz="4" w:space="0" w:color="auto"/>
            </w:tcBorders>
            <w:tcMar>
              <w:top w:w="50" w:type="dxa"/>
              <w:left w:w="100" w:type="dxa"/>
            </w:tcMar>
          </w:tcPr>
          <w:p w14:paraId="07B8389B" w14:textId="77777777" w:rsidR="0093782A" w:rsidRPr="0093782A" w:rsidRDefault="0093782A" w:rsidP="0093782A">
            <w:pPr>
              <w:spacing w:after="200" w:line="276" w:lineRule="auto"/>
              <w:rPr>
                <w:lang w:val="en-US"/>
              </w:rPr>
            </w:pPr>
          </w:p>
        </w:tc>
        <w:tc>
          <w:tcPr>
            <w:tcW w:w="4253" w:type="dxa"/>
            <w:vMerge/>
            <w:tcBorders>
              <w:top w:val="nil"/>
              <w:left w:val="single" w:sz="4" w:space="0" w:color="auto"/>
            </w:tcBorders>
          </w:tcPr>
          <w:p w14:paraId="4160397F" w14:textId="77777777" w:rsidR="0093782A" w:rsidRPr="0093782A" w:rsidRDefault="0093782A" w:rsidP="0093782A">
            <w:pPr>
              <w:spacing w:after="200" w:line="276" w:lineRule="auto"/>
              <w:rPr>
                <w:lang w:val="en-US"/>
              </w:rPr>
            </w:pPr>
          </w:p>
        </w:tc>
      </w:tr>
      <w:tr w:rsidR="0093782A" w:rsidRPr="0093782A" w14:paraId="68BC6255" w14:textId="77777777" w:rsidTr="00E5159F">
        <w:trPr>
          <w:trHeight w:val="144"/>
          <w:tblCellSpacing w:w="20" w:type="nil"/>
        </w:trPr>
        <w:tc>
          <w:tcPr>
            <w:tcW w:w="689" w:type="dxa"/>
            <w:tcMar>
              <w:top w:w="50" w:type="dxa"/>
              <w:left w:w="100" w:type="dxa"/>
            </w:tcMar>
            <w:vAlign w:val="center"/>
          </w:tcPr>
          <w:p w14:paraId="16CBE6A0"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1</w:t>
            </w:r>
          </w:p>
        </w:tc>
        <w:tc>
          <w:tcPr>
            <w:tcW w:w="3047" w:type="dxa"/>
            <w:tcMar>
              <w:top w:w="50" w:type="dxa"/>
              <w:left w:w="100" w:type="dxa"/>
            </w:tcMar>
            <w:vAlign w:val="center"/>
          </w:tcPr>
          <w:p w14:paraId="275B3F46" w14:textId="77777777" w:rsidR="0093782A" w:rsidRPr="0093782A" w:rsidRDefault="0093782A" w:rsidP="0093782A">
            <w:pPr>
              <w:spacing w:after="0" w:line="276" w:lineRule="auto"/>
              <w:ind w:left="135"/>
            </w:pPr>
            <w:r w:rsidRPr="0093782A">
              <w:rPr>
                <w:rFonts w:ascii="Times New Roman" w:hAnsi="Times New Roman"/>
                <w:color w:val="000000"/>
                <w:sz w:val="24"/>
              </w:rPr>
              <w:t>Модуль "Безопасное и устойчивое развитие личности, общества, государства"</w:t>
            </w:r>
          </w:p>
        </w:tc>
        <w:tc>
          <w:tcPr>
            <w:tcW w:w="946" w:type="dxa"/>
            <w:tcMar>
              <w:top w:w="50" w:type="dxa"/>
              <w:left w:w="100" w:type="dxa"/>
            </w:tcMar>
            <w:vAlign w:val="center"/>
          </w:tcPr>
          <w:p w14:paraId="72972E47"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4 </w:t>
            </w:r>
          </w:p>
        </w:tc>
        <w:tc>
          <w:tcPr>
            <w:tcW w:w="1372" w:type="dxa"/>
            <w:tcMar>
              <w:top w:w="50" w:type="dxa"/>
              <w:left w:w="100" w:type="dxa"/>
            </w:tcMar>
            <w:vAlign w:val="center"/>
          </w:tcPr>
          <w:p w14:paraId="2CD74F6F"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1559" w:type="dxa"/>
            <w:tcMar>
              <w:top w:w="50" w:type="dxa"/>
              <w:left w:w="100" w:type="dxa"/>
            </w:tcMar>
            <w:vAlign w:val="center"/>
          </w:tcPr>
          <w:p w14:paraId="5B0F0FB1"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3 </w:t>
            </w:r>
          </w:p>
        </w:tc>
        <w:tc>
          <w:tcPr>
            <w:tcW w:w="2693" w:type="dxa"/>
            <w:tcBorders>
              <w:right w:val="single" w:sz="4" w:space="0" w:color="auto"/>
            </w:tcBorders>
            <w:tcMar>
              <w:top w:w="50" w:type="dxa"/>
              <w:left w:w="100" w:type="dxa"/>
            </w:tcMar>
            <w:vAlign w:val="center"/>
          </w:tcPr>
          <w:p w14:paraId="6BD9E63F"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6">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tc>
        <w:tc>
          <w:tcPr>
            <w:tcW w:w="4253" w:type="dxa"/>
            <w:tcBorders>
              <w:left w:val="single" w:sz="4" w:space="0" w:color="auto"/>
            </w:tcBorders>
            <w:vAlign w:val="center"/>
          </w:tcPr>
          <w:p w14:paraId="2162DCC6" w14:textId="77777777" w:rsidR="0093782A" w:rsidRPr="0093782A" w:rsidRDefault="0093782A" w:rsidP="0093782A">
            <w:pPr>
              <w:spacing w:after="0" w:line="276" w:lineRule="auto"/>
              <w:rPr>
                <w:sz w:val="24"/>
                <w:szCs w:val="24"/>
              </w:rPr>
            </w:pPr>
            <w:r w:rsidRPr="0093782A">
              <w:rPr>
                <w:color w:val="000000"/>
                <w:sz w:val="24"/>
                <w:szCs w:val="24"/>
              </w:rPr>
              <w:t>О</w:t>
            </w:r>
            <w:r w:rsidRPr="0093782A">
              <w:rPr>
                <w:rFonts w:ascii="TimesNewRomanPSMT" w:hAnsi="TimesNewRomanPSMT"/>
                <w:color w:val="000000"/>
                <w:sz w:val="24"/>
                <w:szCs w:val="24"/>
              </w:rPr>
              <w:t>сознание российской гражданской идентичности в поликультурном</w:t>
            </w:r>
            <w:r w:rsidRPr="0093782A">
              <w:rPr>
                <w:rFonts w:ascii="TimesNewRomanPSMT" w:hAnsi="TimesNewRomanPSMT"/>
                <w:color w:val="000000"/>
                <w:sz w:val="24"/>
                <w:szCs w:val="24"/>
              </w:rPr>
              <w:br/>
              <w:t>и многоконфессиональном обществе</w:t>
            </w:r>
            <w:r w:rsidRPr="0093782A">
              <w:rPr>
                <w:color w:val="000000"/>
                <w:sz w:val="24"/>
                <w:szCs w:val="24"/>
              </w:rPr>
              <w:t>,</w:t>
            </w:r>
            <w:r w:rsidRPr="0093782A">
              <w:rPr>
                <w:sz w:val="24"/>
                <w:szCs w:val="24"/>
              </w:rPr>
              <w:t xml:space="preserve"> </w:t>
            </w:r>
            <w:r w:rsidRPr="0093782A">
              <w:rPr>
                <w:rFonts w:ascii="TimesNewRomanPSMT" w:hAnsi="TimesNewRomanPSMT"/>
                <w:color w:val="000000"/>
                <w:sz w:val="24"/>
                <w:szCs w:val="24"/>
              </w:rPr>
              <w:t>сформированность активной жизненной позиции, умений и навыков личного</w:t>
            </w:r>
            <w:r w:rsidRPr="0093782A">
              <w:rPr>
                <w:rFonts w:ascii="TimesNewRomanPSMT" w:hAnsi="TimesNewRomanPSMT"/>
                <w:color w:val="000000"/>
                <w:sz w:val="24"/>
                <w:szCs w:val="24"/>
              </w:rPr>
              <w:br/>
              <w:t>участия в обеспечении мер безопасности личности, общества и государства;</w:t>
            </w:r>
            <w:r w:rsidRPr="0093782A">
              <w:rPr>
                <w:rFonts w:ascii="TimesNewRomanPSMT" w:hAnsi="TimesNewRomanPSMT"/>
                <w:color w:val="000000"/>
                <w:sz w:val="24"/>
                <w:szCs w:val="24"/>
              </w:rPr>
              <w:br/>
              <w:t>понимание и признание особой роли государства в обеспечении</w:t>
            </w:r>
            <w:r w:rsidRPr="0093782A">
              <w:rPr>
                <w:rFonts w:ascii="TimesNewRomanPSMT" w:hAnsi="TimesNewRomanPSMT"/>
                <w:color w:val="000000"/>
                <w:sz w:val="24"/>
                <w:szCs w:val="24"/>
              </w:rPr>
              <w:br/>
              <w:t>государственной и международной безопасности, обороны, осмысление роли</w:t>
            </w:r>
            <w:r w:rsidRPr="0093782A">
              <w:rPr>
                <w:rFonts w:ascii="TimesNewRomanPSMT" w:hAnsi="TimesNewRomanPSMT"/>
                <w:color w:val="000000"/>
                <w:sz w:val="24"/>
                <w:szCs w:val="24"/>
              </w:rPr>
              <w:br/>
              <w:t>государства и общества в решении задачи защиты населения от опасных</w:t>
            </w:r>
            <w:r w:rsidRPr="0093782A">
              <w:rPr>
                <w:rFonts w:ascii="TimesNewRomanPSMT" w:hAnsi="TimesNewRomanPSMT"/>
                <w:color w:val="000000"/>
                <w:sz w:val="24"/>
                <w:szCs w:val="24"/>
              </w:rPr>
              <w:br/>
              <w:t>и чрезвычайных ситуаций природного, техногенного и социального характера;</w:t>
            </w:r>
            <w:r w:rsidRPr="0093782A">
              <w:rPr>
                <w:rFonts w:ascii="TimesNewRomanPSMT" w:hAnsi="TimesNewRomanPSMT"/>
                <w:color w:val="000000"/>
                <w:sz w:val="24"/>
                <w:szCs w:val="24"/>
              </w:rPr>
              <w:br/>
              <w:t xml:space="preserve">знание и понимание роли государства </w:t>
            </w:r>
            <w:r w:rsidRPr="0093782A">
              <w:rPr>
                <w:rFonts w:ascii="TimesNewRomanPSMT" w:hAnsi="TimesNewRomanPSMT"/>
                <w:color w:val="000000"/>
                <w:sz w:val="24"/>
                <w:szCs w:val="24"/>
              </w:rPr>
              <w:lastRenderedPageBreak/>
              <w:t>в противодействии основным вызовам</w:t>
            </w:r>
            <w:r w:rsidRPr="0093782A">
              <w:rPr>
                <w:rFonts w:ascii="TimesNewRomanPSMT" w:hAnsi="TimesNewRomanPSMT"/>
                <w:color w:val="000000"/>
                <w:sz w:val="24"/>
                <w:szCs w:val="24"/>
              </w:rPr>
              <w:br/>
              <w:t>современности</w:t>
            </w:r>
          </w:p>
        </w:tc>
      </w:tr>
      <w:tr w:rsidR="0093782A" w:rsidRPr="0093782A" w14:paraId="1D94EF2C" w14:textId="77777777" w:rsidTr="00E5159F">
        <w:trPr>
          <w:trHeight w:val="144"/>
          <w:tblCellSpacing w:w="20" w:type="nil"/>
        </w:trPr>
        <w:tc>
          <w:tcPr>
            <w:tcW w:w="689" w:type="dxa"/>
            <w:tcMar>
              <w:top w:w="50" w:type="dxa"/>
              <w:left w:w="100" w:type="dxa"/>
            </w:tcMar>
            <w:vAlign w:val="center"/>
          </w:tcPr>
          <w:p w14:paraId="1E153EE2"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2</w:t>
            </w:r>
          </w:p>
        </w:tc>
        <w:tc>
          <w:tcPr>
            <w:tcW w:w="3047" w:type="dxa"/>
            <w:tcMar>
              <w:top w:w="50" w:type="dxa"/>
              <w:left w:w="100" w:type="dxa"/>
            </w:tcMar>
            <w:vAlign w:val="center"/>
          </w:tcPr>
          <w:p w14:paraId="301A1C13" w14:textId="77777777" w:rsidR="0093782A" w:rsidRPr="0093782A" w:rsidRDefault="0093782A" w:rsidP="0093782A">
            <w:pPr>
              <w:spacing w:after="0" w:line="276" w:lineRule="auto"/>
              <w:ind w:left="135"/>
            </w:pPr>
            <w:r w:rsidRPr="0093782A">
              <w:rPr>
                <w:rFonts w:ascii="Times New Roman" w:hAnsi="Times New Roman"/>
                <w:color w:val="000000"/>
                <w:sz w:val="24"/>
              </w:rPr>
              <w:t>Модуль "Военная подготовка. Основы военных знаний"</w:t>
            </w:r>
          </w:p>
        </w:tc>
        <w:tc>
          <w:tcPr>
            <w:tcW w:w="946" w:type="dxa"/>
            <w:tcMar>
              <w:top w:w="50" w:type="dxa"/>
              <w:left w:w="100" w:type="dxa"/>
            </w:tcMar>
            <w:vAlign w:val="center"/>
          </w:tcPr>
          <w:p w14:paraId="74B3D2AD"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9 </w:t>
            </w:r>
          </w:p>
        </w:tc>
        <w:tc>
          <w:tcPr>
            <w:tcW w:w="1372" w:type="dxa"/>
            <w:tcMar>
              <w:top w:w="50" w:type="dxa"/>
              <w:left w:w="100" w:type="dxa"/>
            </w:tcMar>
            <w:vAlign w:val="center"/>
          </w:tcPr>
          <w:p w14:paraId="31A62585"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0 </w:t>
            </w:r>
          </w:p>
        </w:tc>
        <w:tc>
          <w:tcPr>
            <w:tcW w:w="1559" w:type="dxa"/>
            <w:tcMar>
              <w:top w:w="50" w:type="dxa"/>
              <w:left w:w="100" w:type="dxa"/>
            </w:tcMar>
            <w:vAlign w:val="center"/>
          </w:tcPr>
          <w:p w14:paraId="4DFA1DBB"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9 </w:t>
            </w:r>
          </w:p>
        </w:tc>
        <w:tc>
          <w:tcPr>
            <w:tcW w:w="2693" w:type="dxa"/>
            <w:tcBorders>
              <w:right w:val="single" w:sz="4" w:space="0" w:color="auto"/>
            </w:tcBorders>
            <w:tcMar>
              <w:top w:w="50" w:type="dxa"/>
              <w:left w:w="100" w:type="dxa"/>
            </w:tcMar>
            <w:vAlign w:val="center"/>
          </w:tcPr>
          <w:p w14:paraId="0F53748A"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7">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tc>
        <w:tc>
          <w:tcPr>
            <w:tcW w:w="4253" w:type="dxa"/>
            <w:tcBorders>
              <w:left w:val="single" w:sz="4" w:space="0" w:color="auto"/>
            </w:tcBorders>
            <w:vAlign w:val="center"/>
          </w:tcPr>
          <w:p w14:paraId="0FAA914D" w14:textId="77777777" w:rsidR="0093782A" w:rsidRPr="0093782A" w:rsidRDefault="0093782A" w:rsidP="0093782A">
            <w:pPr>
              <w:spacing w:after="0" w:line="276" w:lineRule="auto"/>
              <w:rPr>
                <w:sz w:val="24"/>
                <w:szCs w:val="24"/>
              </w:rPr>
            </w:pPr>
            <w:r w:rsidRPr="0093782A">
              <w:rPr>
                <w:color w:val="000000"/>
                <w:sz w:val="24"/>
                <w:szCs w:val="24"/>
              </w:rPr>
              <w:t xml:space="preserve">Осмысление </w:t>
            </w:r>
            <w:r w:rsidRPr="0093782A">
              <w:rPr>
                <w:rFonts w:ascii="TimesNewRomanPSMT" w:hAnsi="TimesNewRomanPSMT"/>
                <w:color w:val="000000"/>
                <w:sz w:val="24"/>
                <w:szCs w:val="24"/>
              </w:rPr>
              <w:t>представлений о назначении, боевых свойствах</w:t>
            </w:r>
            <w:r w:rsidRPr="0093782A">
              <w:rPr>
                <w:rFonts w:ascii="TimesNewRomanPSMT" w:hAnsi="TimesNewRomanPSMT"/>
                <w:color w:val="000000"/>
                <w:sz w:val="24"/>
                <w:szCs w:val="24"/>
              </w:rPr>
              <w:br/>
              <w:t xml:space="preserve">и общем устройстве стрелкового </w:t>
            </w:r>
            <w:proofErr w:type="spellStart"/>
            <w:proofErr w:type="gramStart"/>
            <w:r w:rsidRPr="0093782A">
              <w:rPr>
                <w:rFonts w:ascii="TimesNewRomanPSMT" w:hAnsi="TimesNewRomanPSMT"/>
                <w:color w:val="000000"/>
                <w:sz w:val="24"/>
                <w:szCs w:val="24"/>
              </w:rPr>
              <w:t>оружия;основны</w:t>
            </w:r>
            <w:r w:rsidRPr="0093782A">
              <w:rPr>
                <w:color w:val="000000"/>
                <w:sz w:val="24"/>
                <w:szCs w:val="24"/>
              </w:rPr>
              <w:t>х</w:t>
            </w:r>
            <w:proofErr w:type="spellEnd"/>
            <w:proofErr w:type="gramEnd"/>
            <w:r w:rsidRPr="0093782A">
              <w:rPr>
                <w:rFonts w:ascii="TimesNewRomanPSMT" w:hAnsi="TimesNewRomanPSMT"/>
                <w:color w:val="000000"/>
                <w:sz w:val="24"/>
                <w:szCs w:val="24"/>
              </w:rPr>
              <w:t xml:space="preserve"> положения</w:t>
            </w:r>
            <w:r w:rsidRPr="0093782A">
              <w:rPr>
                <w:color w:val="000000"/>
                <w:sz w:val="24"/>
                <w:szCs w:val="24"/>
              </w:rPr>
              <w:t>х</w:t>
            </w:r>
            <w:r w:rsidRPr="0093782A">
              <w:rPr>
                <w:rFonts w:ascii="TimesNewRomanPSMT" w:hAnsi="TimesNewRomanPSMT"/>
                <w:color w:val="000000"/>
                <w:sz w:val="24"/>
                <w:szCs w:val="24"/>
              </w:rPr>
              <w:t xml:space="preserve"> общевоинских уставов Вооруженных</w:t>
            </w:r>
            <w:r w:rsidRPr="0093782A">
              <w:rPr>
                <w:rFonts w:ascii="TimesNewRomanPSMT" w:hAnsi="TimesNewRomanPSMT"/>
                <w:color w:val="000000"/>
                <w:sz w:val="24"/>
                <w:szCs w:val="24"/>
              </w:rPr>
              <w:br/>
              <w:t>Сил Российской Федерации и умение их применять при выполнении обязанностей</w:t>
            </w:r>
            <w:r w:rsidRPr="0093782A">
              <w:rPr>
                <w:rFonts w:ascii="TimesNewRomanPSMT" w:hAnsi="TimesNewRomanPSMT"/>
                <w:color w:val="000000"/>
                <w:sz w:val="24"/>
                <w:szCs w:val="24"/>
              </w:rPr>
              <w:br/>
              <w:t>воинской служб</w:t>
            </w:r>
            <w:r w:rsidRPr="0093782A">
              <w:rPr>
                <w:color w:val="000000"/>
                <w:sz w:val="24"/>
                <w:szCs w:val="24"/>
              </w:rPr>
              <w:t>ы</w:t>
            </w:r>
          </w:p>
        </w:tc>
      </w:tr>
      <w:tr w:rsidR="0093782A" w:rsidRPr="0093782A" w14:paraId="1C5ACC04" w14:textId="77777777" w:rsidTr="00E5159F">
        <w:trPr>
          <w:trHeight w:val="144"/>
          <w:tblCellSpacing w:w="20" w:type="nil"/>
        </w:trPr>
        <w:tc>
          <w:tcPr>
            <w:tcW w:w="689" w:type="dxa"/>
            <w:tcMar>
              <w:top w:w="50" w:type="dxa"/>
              <w:left w:w="100" w:type="dxa"/>
            </w:tcMar>
            <w:vAlign w:val="center"/>
          </w:tcPr>
          <w:p w14:paraId="75A8274C"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3</w:t>
            </w:r>
          </w:p>
        </w:tc>
        <w:tc>
          <w:tcPr>
            <w:tcW w:w="3047" w:type="dxa"/>
            <w:tcMar>
              <w:top w:w="50" w:type="dxa"/>
              <w:left w:w="100" w:type="dxa"/>
            </w:tcMar>
            <w:vAlign w:val="center"/>
          </w:tcPr>
          <w:p w14:paraId="4EF89747" w14:textId="77777777" w:rsidR="0093782A" w:rsidRPr="0093782A" w:rsidRDefault="0093782A" w:rsidP="0093782A">
            <w:pPr>
              <w:spacing w:after="0" w:line="276" w:lineRule="auto"/>
              <w:ind w:left="135"/>
            </w:pPr>
            <w:r w:rsidRPr="0093782A">
              <w:rPr>
                <w:rFonts w:ascii="Times New Roman" w:hAnsi="Times New Roman"/>
                <w:color w:val="000000"/>
                <w:sz w:val="24"/>
              </w:rPr>
              <w:t>Модуль "Культура безопасности жизнедеятельности в современном обществе"</w:t>
            </w:r>
          </w:p>
        </w:tc>
        <w:tc>
          <w:tcPr>
            <w:tcW w:w="946" w:type="dxa"/>
            <w:tcMar>
              <w:top w:w="50" w:type="dxa"/>
              <w:left w:w="100" w:type="dxa"/>
            </w:tcMar>
            <w:vAlign w:val="center"/>
          </w:tcPr>
          <w:p w14:paraId="31D0649F"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2 </w:t>
            </w:r>
          </w:p>
        </w:tc>
        <w:tc>
          <w:tcPr>
            <w:tcW w:w="1372" w:type="dxa"/>
            <w:tcMar>
              <w:top w:w="50" w:type="dxa"/>
              <w:left w:w="100" w:type="dxa"/>
            </w:tcMar>
            <w:vAlign w:val="center"/>
          </w:tcPr>
          <w:p w14:paraId="22B0FBD5"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1559" w:type="dxa"/>
            <w:tcMar>
              <w:top w:w="50" w:type="dxa"/>
              <w:left w:w="100" w:type="dxa"/>
            </w:tcMar>
            <w:vAlign w:val="center"/>
          </w:tcPr>
          <w:p w14:paraId="7AB9EC92"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2693" w:type="dxa"/>
            <w:tcBorders>
              <w:right w:val="single" w:sz="4" w:space="0" w:color="auto"/>
            </w:tcBorders>
            <w:tcMar>
              <w:top w:w="50" w:type="dxa"/>
              <w:left w:w="100" w:type="dxa"/>
            </w:tcMar>
            <w:vAlign w:val="center"/>
          </w:tcPr>
          <w:p w14:paraId="49B5A735"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8">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tc>
        <w:tc>
          <w:tcPr>
            <w:tcW w:w="4253" w:type="dxa"/>
            <w:tcBorders>
              <w:left w:val="single" w:sz="4" w:space="0" w:color="auto"/>
            </w:tcBorders>
            <w:vAlign w:val="center"/>
          </w:tcPr>
          <w:p w14:paraId="58DC73FE" w14:textId="77777777" w:rsidR="0093782A" w:rsidRPr="0093782A" w:rsidRDefault="0093782A" w:rsidP="0093782A">
            <w:pPr>
              <w:spacing w:after="0" w:line="276" w:lineRule="auto"/>
              <w:rPr>
                <w:sz w:val="24"/>
                <w:szCs w:val="24"/>
              </w:rPr>
            </w:pPr>
            <w:r w:rsidRPr="0093782A">
              <w:rPr>
                <w:sz w:val="24"/>
                <w:szCs w:val="24"/>
              </w:rPr>
              <w:t>Работа с текстом, подготовка сообщений, беседа:</w:t>
            </w:r>
            <w:r w:rsidRPr="0093782A">
              <w:rPr>
                <w:rFonts w:ascii="Times New Roman" w:hAnsi="Times New Roman"/>
                <w:color w:val="000000"/>
                <w:sz w:val="24"/>
                <w:szCs w:val="24"/>
              </w:rPr>
              <w:t xml:space="preserve">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tc>
      </w:tr>
      <w:tr w:rsidR="0093782A" w:rsidRPr="0093782A" w14:paraId="7B1B6F94" w14:textId="77777777" w:rsidTr="00E5159F">
        <w:trPr>
          <w:trHeight w:val="144"/>
          <w:tblCellSpacing w:w="20" w:type="nil"/>
        </w:trPr>
        <w:tc>
          <w:tcPr>
            <w:tcW w:w="689" w:type="dxa"/>
            <w:tcMar>
              <w:top w:w="50" w:type="dxa"/>
              <w:left w:w="100" w:type="dxa"/>
            </w:tcMar>
            <w:vAlign w:val="center"/>
          </w:tcPr>
          <w:p w14:paraId="625168C7"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4</w:t>
            </w:r>
          </w:p>
        </w:tc>
        <w:tc>
          <w:tcPr>
            <w:tcW w:w="3047" w:type="dxa"/>
            <w:tcMar>
              <w:top w:w="50" w:type="dxa"/>
              <w:left w:w="100" w:type="dxa"/>
            </w:tcMar>
            <w:vAlign w:val="center"/>
          </w:tcPr>
          <w:p w14:paraId="682D8464"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color w:val="000000"/>
                <w:sz w:val="24"/>
                <w:lang w:val="en-US"/>
              </w:rPr>
              <w:t>Модуль</w:t>
            </w:r>
            <w:proofErr w:type="spellEnd"/>
            <w:r w:rsidRPr="0093782A">
              <w:rPr>
                <w:rFonts w:ascii="Times New Roman" w:hAnsi="Times New Roman"/>
                <w:color w:val="000000"/>
                <w:sz w:val="24"/>
                <w:lang w:val="en-US"/>
              </w:rPr>
              <w:t xml:space="preserve"> "</w:t>
            </w:r>
            <w:proofErr w:type="spellStart"/>
            <w:r w:rsidRPr="0093782A">
              <w:rPr>
                <w:rFonts w:ascii="Times New Roman" w:hAnsi="Times New Roman"/>
                <w:color w:val="000000"/>
                <w:sz w:val="24"/>
                <w:lang w:val="en-US"/>
              </w:rPr>
              <w:t>Безопасность</w:t>
            </w:r>
            <w:proofErr w:type="spellEnd"/>
            <w:r w:rsidRPr="0093782A">
              <w:rPr>
                <w:rFonts w:ascii="Times New Roman" w:hAnsi="Times New Roman"/>
                <w:color w:val="000000"/>
                <w:sz w:val="24"/>
                <w:lang w:val="en-US"/>
              </w:rPr>
              <w:t xml:space="preserve"> в </w:t>
            </w:r>
            <w:proofErr w:type="spellStart"/>
            <w:r w:rsidRPr="0093782A">
              <w:rPr>
                <w:rFonts w:ascii="Times New Roman" w:hAnsi="Times New Roman"/>
                <w:color w:val="000000"/>
                <w:sz w:val="24"/>
                <w:lang w:val="en-US"/>
              </w:rPr>
              <w:t>быту</w:t>
            </w:r>
            <w:proofErr w:type="spellEnd"/>
            <w:r w:rsidRPr="0093782A">
              <w:rPr>
                <w:rFonts w:ascii="Times New Roman" w:hAnsi="Times New Roman"/>
                <w:color w:val="000000"/>
                <w:sz w:val="24"/>
                <w:lang w:val="en-US"/>
              </w:rPr>
              <w:t>"</w:t>
            </w:r>
          </w:p>
        </w:tc>
        <w:tc>
          <w:tcPr>
            <w:tcW w:w="946" w:type="dxa"/>
            <w:tcMar>
              <w:top w:w="50" w:type="dxa"/>
              <w:left w:w="100" w:type="dxa"/>
            </w:tcMar>
            <w:vAlign w:val="center"/>
          </w:tcPr>
          <w:p w14:paraId="353CD1F6"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6 </w:t>
            </w:r>
          </w:p>
        </w:tc>
        <w:tc>
          <w:tcPr>
            <w:tcW w:w="1372" w:type="dxa"/>
            <w:tcMar>
              <w:top w:w="50" w:type="dxa"/>
              <w:left w:w="100" w:type="dxa"/>
            </w:tcMar>
            <w:vAlign w:val="center"/>
          </w:tcPr>
          <w:p w14:paraId="794F97D7"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0 </w:t>
            </w:r>
          </w:p>
        </w:tc>
        <w:tc>
          <w:tcPr>
            <w:tcW w:w="1559" w:type="dxa"/>
            <w:tcMar>
              <w:top w:w="50" w:type="dxa"/>
              <w:left w:w="100" w:type="dxa"/>
            </w:tcMar>
            <w:vAlign w:val="center"/>
          </w:tcPr>
          <w:p w14:paraId="7D810C43"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6 </w:t>
            </w:r>
          </w:p>
        </w:tc>
        <w:tc>
          <w:tcPr>
            <w:tcW w:w="2693" w:type="dxa"/>
            <w:tcBorders>
              <w:right w:val="single" w:sz="4" w:space="0" w:color="auto"/>
            </w:tcBorders>
            <w:tcMar>
              <w:top w:w="50" w:type="dxa"/>
              <w:left w:w="100" w:type="dxa"/>
            </w:tcMar>
            <w:vAlign w:val="center"/>
          </w:tcPr>
          <w:p w14:paraId="5AC05B9A"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9">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tc>
        <w:tc>
          <w:tcPr>
            <w:tcW w:w="4253" w:type="dxa"/>
            <w:tcBorders>
              <w:left w:val="single" w:sz="4" w:space="0" w:color="auto"/>
            </w:tcBorders>
            <w:vAlign w:val="center"/>
          </w:tcPr>
          <w:p w14:paraId="20870720" w14:textId="77777777" w:rsidR="0093782A" w:rsidRPr="0093782A" w:rsidRDefault="0093782A" w:rsidP="0093782A">
            <w:pPr>
              <w:spacing w:after="0" w:line="264" w:lineRule="auto"/>
              <w:ind w:firstLine="600"/>
              <w:jc w:val="both"/>
              <w:rPr>
                <w:sz w:val="24"/>
                <w:szCs w:val="24"/>
              </w:rPr>
            </w:pPr>
            <w:r w:rsidRPr="0093782A">
              <w:rPr>
                <w:sz w:val="24"/>
                <w:szCs w:val="24"/>
              </w:rPr>
              <w:t>Работа с текстом, подготовка сообщений, беседа:</w:t>
            </w:r>
            <w:r w:rsidRPr="0093782A">
              <w:rPr>
                <w:rFonts w:ascii="Times New Roman" w:hAnsi="Times New Roman"/>
                <w:color w:val="000000"/>
                <w:sz w:val="24"/>
                <w:szCs w:val="24"/>
              </w:rPr>
              <w:t xml:space="preserve"> </w:t>
            </w:r>
            <w:bookmarkStart w:id="8" w:name="_Hlk147701988"/>
            <w:r w:rsidRPr="0093782A">
              <w:rPr>
                <w:rFonts w:ascii="Times New Roman" w:hAnsi="Times New Roman"/>
                <w:color w:val="000000"/>
                <w:sz w:val="24"/>
                <w:szCs w:val="24"/>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w:t>
            </w:r>
            <w:r w:rsidRPr="0093782A">
              <w:rPr>
                <w:rFonts w:ascii="Times New Roman" w:hAnsi="Times New Roman"/>
                <w:color w:val="000000"/>
                <w:sz w:val="24"/>
                <w:szCs w:val="24"/>
              </w:rPr>
              <w:lastRenderedPageBreak/>
              <w:t>травмах различных областей тела, ожогах, отморожениях, отравлениях;</w:t>
            </w:r>
          </w:p>
          <w:p w14:paraId="77292AD7" w14:textId="77777777" w:rsidR="0093782A" w:rsidRPr="0093782A" w:rsidRDefault="0093782A" w:rsidP="0093782A">
            <w:pPr>
              <w:spacing w:after="200" w:line="276" w:lineRule="auto"/>
              <w:rPr>
                <w:sz w:val="24"/>
                <w:szCs w:val="24"/>
              </w:rPr>
            </w:pPr>
            <w:r w:rsidRPr="0093782A">
              <w:rPr>
                <w:rFonts w:ascii="Times New Roman" w:hAnsi="Times New Roman"/>
                <w:color w:val="000000"/>
                <w:sz w:val="24"/>
                <w:szCs w:val="24"/>
              </w:rPr>
              <w:t>установка на овладение знаниями и умениями предупреждения опасных и чрезвычайных ситуаций</w:t>
            </w:r>
            <w:bookmarkEnd w:id="8"/>
            <w:r w:rsidRPr="0093782A">
              <w:rPr>
                <w:rFonts w:ascii="Times New Roman" w:hAnsi="Times New Roman"/>
                <w:color w:val="000000"/>
                <w:sz w:val="24"/>
                <w:szCs w:val="24"/>
              </w:rPr>
              <w:t>, во время пребывания в различных средах (в помещении, на улице, на природе, в общественных местах и на массовых мероприятиях)</w:t>
            </w:r>
          </w:p>
          <w:p w14:paraId="015D809B" w14:textId="77777777" w:rsidR="0093782A" w:rsidRPr="0093782A" w:rsidRDefault="0093782A" w:rsidP="0093782A">
            <w:pPr>
              <w:spacing w:after="0" w:line="276" w:lineRule="auto"/>
              <w:rPr>
                <w:sz w:val="24"/>
                <w:szCs w:val="24"/>
              </w:rPr>
            </w:pPr>
          </w:p>
        </w:tc>
      </w:tr>
      <w:tr w:rsidR="0093782A" w:rsidRPr="0093782A" w14:paraId="77EAFF33" w14:textId="77777777" w:rsidTr="00E5159F">
        <w:trPr>
          <w:trHeight w:val="144"/>
          <w:tblCellSpacing w:w="20" w:type="nil"/>
        </w:trPr>
        <w:tc>
          <w:tcPr>
            <w:tcW w:w="689" w:type="dxa"/>
            <w:tcMar>
              <w:top w:w="50" w:type="dxa"/>
              <w:left w:w="100" w:type="dxa"/>
            </w:tcMar>
            <w:vAlign w:val="center"/>
          </w:tcPr>
          <w:p w14:paraId="66948696"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5</w:t>
            </w:r>
          </w:p>
        </w:tc>
        <w:tc>
          <w:tcPr>
            <w:tcW w:w="3047" w:type="dxa"/>
            <w:tcMar>
              <w:top w:w="50" w:type="dxa"/>
              <w:left w:w="100" w:type="dxa"/>
            </w:tcMar>
            <w:vAlign w:val="center"/>
          </w:tcPr>
          <w:p w14:paraId="6AFC1D9A"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color w:val="000000"/>
                <w:sz w:val="24"/>
                <w:lang w:val="en-US"/>
              </w:rPr>
              <w:t>Модуль</w:t>
            </w:r>
            <w:proofErr w:type="spellEnd"/>
            <w:r w:rsidRPr="0093782A">
              <w:rPr>
                <w:rFonts w:ascii="Times New Roman" w:hAnsi="Times New Roman"/>
                <w:color w:val="000000"/>
                <w:sz w:val="24"/>
                <w:lang w:val="en-US"/>
              </w:rPr>
              <w:t xml:space="preserve"> "</w:t>
            </w:r>
            <w:proofErr w:type="spellStart"/>
            <w:r w:rsidRPr="0093782A">
              <w:rPr>
                <w:rFonts w:ascii="Times New Roman" w:hAnsi="Times New Roman"/>
                <w:color w:val="000000"/>
                <w:sz w:val="24"/>
                <w:lang w:val="en-US"/>
              </w:rPr>
              <w:t>Безопасность</w:t>
            </w:r>
            <w:proofErr w:type="spellEnd"/>
            <w:r w:rsidRPr="0093782A">
              <w:rPr>
                <w:rFonts w:ascii="Times New Roman" w:hAnsi="Times New Roman"/>
                <w:color w:val="000000"/>
                <w:sz w:val="24"/>
                <w:lang w:val="en-US"/>
              </w:rPr>
              <w:t xml:space="preserve"> </w:t>
            </w:r>
            <w:proofErr w:type="spellStart"/>
            <w:r w:rsidRPr="0093782A">
              <w:rPr>
                <w:rFonts w:ascii="Times New Roman" w:hAnsi="Times New Roman"/>
                <w:color w:val="000000"/>
                <w:sz w:val="24"/>
                <w:lang w:val="en-US"/>
              </w:rPr>
              <w:t>на</w:t>
            </w:r>
            <w:proofErr w:type="spellEnd"/>
            <w:r w:rsidRPr="0093782A">
              <w:rPr>
                <w:rFonts w:ascii="Times New Roman" w:hAnsi="Times New Roman"/>
                <w:color w:val="000000"/>
                <w:sz w:val="24"/>
                <w:lang w:val="en-US"/>
              </w:rPr>
              <w:t xml:space="preserve"> </w:t>
            </w:r>
            <w:proofErr w:type="spellStart"/>
            <w:r w:rsidRPr="0093782A">
              <w:rPr>
                <w:rFonts w:ascii="Times New Roman" w:hAnsi="Times New Roman"/>
                <w:color w:val="000000"/>
                <w:sz w:val="24"/>
                <w:lang w:val="en-US"/>
              </w:rPr>
              <w:t>транспорте</w:t>
            </w:r>
            <w:proofErr w:type="spellEnd"/>
            <w:r w:rsidRPr="0093782A">
              <w:rPr>
                <w:rFonts w:ascii="Times New Roman" w:hAnsi="Times New Roman"/>
                <w:color w:val="000000"/>
                <w:sz w:val="24"/>
                <w:lang w:val="en-US"/>
              </w:rPr>
              <w:t>"</w:t>
            </w:r>
          </w:p>
        </w:tc>
        <w:tc>
          <w:tcPr>
            <w:tcW w:w="946" w:type="dxa"/>
            <w:tcMar>
              <w:top w:w="50" w:type="dxa"/>
              <w:left w:w="100" w:type="dxa"/>
            </w:tcMar>
            <w:vAlign w:val="center"/>
          </w:tcPr>
          <w:p w14:paraId="65089979"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7 </w:t>
            </w:r>
          </w:p>
        </w:tc>
        <w:tc>
          <w:tcPr>
            <w:tcW w:w="1372" w:type="dxa"/>
            <w:tcMar>
              <w:top w:w="50" w:type="dxa"/>
              <w:left w:w="100" w:type="dxa"/>
            </w:tcMar>
            <w:vAlign w:val="center"/>
          </w:tcPr>
          <w:p w14:paraId="15F4B2F7"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0 </w:t>
            </w:r>
          </w:p>
        </w:tc>
        <w:tc>
          <w:tcPr>
            <w:tcW w:w="1559" w:type="dxa"/>
            <w:tcMar>
              <w:top w:w="50" w:type="dxa"/>
              <w:left w:w="100" w:type="dxa"/>
            </w:tcMar>
            <w:vAlign w:val="center"/>
          </w:tcPr>
          <w:p w14:paraId="678278CE"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7 </w:t>
            </w:r>
          </w:p>
        </w:tc>
        <w:tc>
          <w:tcPr>
            <w:tcW w:w="2693" w:type="dxa"/>
            <w:tcBorders>
              <w:right w:val="single" w:sz="4" w:space="0" w:color="auto"/>
            </w:tcBorders>
            <w:tcMar>
              <w:top w:w="50" w:type="dxa"/>
              <w:left w:w="100" w:type="dxa"/>
            </w:tcMar>
            <w:vAlign w:val="center"/>
          </w:tcPr>
          <w:p w14:paraId="13617731"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0">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tc>
        <w:tc>
          <w:tcPr>
            <w:tcW w:w="4253" w:type="dxa"/>
            <w:tcBorders>
              <w:left w:val="single" w:sz="4" w:space="0" w:color="auto"/>
            </w:tcBorders>
            <w:vAlign w:val="center"/>
          </w:tcPr>
          <w:p w14:paraId="1D264C0C" w14:textId="77777777" w:rsidR="0093782A" w:rsidRPr="0093782A" w:rsidRDefault="0093782A" w:rsidP="0093782A">
            <w:pPr>
              <w:spacing w:after="0" w:line="276" w:lineRule="auto"/>
              <w:rPr>
                <w:rFonts w:ascii="TimesNewRomanPSMT" w:hAnsi="TimesNewRomanPSMT"/>
                <w:color w:val="000000"/>
                <w:sz w:val="24"/>
                <w:szCs w:val="24"/>
              </w:rPr>
            </w:pPr>
            <w:r w:rsidRPr="0093782A">
              <w:rPr>
                <w:color w:val="000000"/>
                <w:sz w:val="24"/>
                <w:szCs w:val="24"/>
              </w:rPr>
              <w:t xml:space="preserve">Осмысление представлений </w:t>
            </w:r>
            <w:r w:rsidRPr="0093782A">
              <w:rPr>
                <w:rFonts w:ascii="TimesNewRomanPSMT" w:hAnsi="TimesNewRomanPSMT"/>
                <w:color w:val="000000"/>
                <w:sz w:val="24"/>
                <w:szCs w:val="24"/>
              </w:rPr>
              <w:t>обеспечения безопасности участников дорожного движения</w:t>
            </w:r>
            <w:r w:rsidRPr="0093782A">
              <w:rPr>
                <w:color w:val="000000"/>
                <w:sz w:val="24"/>
                <w:szCs w:val="24"/>
              </w:rPr>
              <w:t xml:space="preserve">, </w:t>
            </w:r>
            <w:r w:rsidRPr="0093782A">
              <w:rPr>
                <w:rFonts w:ascii="TimesNewRomanPSMT" w:hAnsi="TimesNewRomanPSMT"/>
                <w:color w:val="000000"/>
                <w:sz w:val="24"/>
                <w:szCs w:val="24"/>
              </w:rPr>
              <w:t>установка на осмысление опыта, наблюдений и поступков, овладение</w:t>
            </w:r>
            <w:r w:rsidRPr="0093782A">
              <w:rPr>
                <w:rFonts w:ascii="TimesNewRomanPSMT" w:hAnsi="TimesNewRomanPSMT"/>
                <w:color w:val="000000"/>
                <w:sz w:val="24"/>
                <w:szCs w:val="24"/>
              </w:rPr>
              <w:br/>
              <w:t>способностью оценивать и прогнозировать неблагоприятные факторы обстановки</w:t>
            </w:r>
            <w:r w:rsidRPr="0093782A">
              <w:rPr>
                <w:rFonts w:ascii="TimesNewRomanPSMT" w:hAnsi="TimesNewRomanPSMT"/>
                <w:color w:val="000000"/>
                <w:sz w:val="24"/>
                <w:szCs w:val="24"/>
              </w:rPr>
              <w:br/>
              <w:t>и принимать обоснованные решения в опасных или чрезвычайных ситуациях</w:t>
            </w:r>
            <w:r w:rsidRPr="0093782A">
              <w:rPr>
                <w:rFonts w:ascii="TimesNewRomanPSMT" w:hAnsi="TimesNewRomanPSMT"/>
                <w:color w:val="000000"/>
                <w:sz w:val="24"/>
                <w:szCs w:val="24"/>
              </w:rPr>
              <w:br/>
              <w:t>с учётом реальных условий и возможностей;</w:t>
            </w:r>
          </w:p>
          <w:p w14:paraId="61403981" w14:textId="77777777" w:rsidR="0093782A" w:rsidRPr="0093782A" w:rsidRDefault="0093782A" w:rsidP="0093782A">
            <w:pPr>
              <w:spacing w:after="0" w:line="276" w:lineRule="auto"/>
              <w:rPr>
                <w:sz w:val="24"/>
                <w:szCs w:val="24"/>
              </w:rPr>
            </w:pPr>
            <w:r w:rsidRPr="0093782A">
              <w:rPr>
                <w:color w:val="000000"/>
                <w:sz w:val="24"/>
                <w:szCs w:val="24"/>
              </w:rPr>
              <w:t>осознание последствий нарушения безопасности на транспорте.</w:t>
            </w:r>
            <w:r w:rsidRPr="0093782A">
              <w:rPr>
                <w:rFonts w:ascii="TimesNewRomanPSMT" w:hAnsi="TimesNewRomanPSMT"/>
                <w:color w:val="000000"/>
                <w:sz w:val="24"/>
                <w:szCs w:val="24"/>
              </w:rPr>
              <w:br/>
            </w:r>
          </w:p>
        </w:tc>
      </w:tr>
      <w:tr w:rsidR="0093782A" w:rsidRPr="0093782A" w14:paraId="66BA0895" w14:textId="77777777" w:rsidTr="00E5159F">
        <w:trPr>
          <w:trHeight w:val="144"/>
          <w:tblCellSpacing w:w="20" w:type="nil"/>
        </w:trPr>
        <w:tc>
          <w:tcPr>
            <w:tcW w:w="689" w:type="dxa"/>
            <w:tcMar>
              <w:top w:w="50" w:type="dxa"/>
              <w:left w:w="100" w:type="dxa"/>
            </w:tcMar>
            <w:vAlign w:val="center"/>
          </w:tcPr>
          <w:p w14:paraId="0D4D329A"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6</w:t>
            </w:r>
          </w:p>
        </w:tc>
        <w:tc>
          <w:tcPr>
            <w:tcW w:w="3047" w:type="dxa"/>
            <w:tcMar>
              <w:top w:w="50" w:type="dxa"/>
              <w:left w:w="100" w:type="dxa"/>
            </w:tcMar>
            <w:vAlign w:val="center"/>
          </w:tcPr>
          <w:p w14:paraId="659B0726" w14:textId="77777777" w:rsidR="0093782A" w:rsidRPr="0093782A" w:rsidRDefault="0093782A" w:rsidP="0093782A">
            <w:pPr>
              <w:spacing w:after="0" w:line="276" w:lineRule="auto"/>
              <w:ind w:left="135"/>
            </w:pPr>
            <w:r w:rsidRPr="0093782A">
              <w:rPr>
                <w:rFonts w:ascii="Times New Roman" w:hAnsi="Times New Roman"/>
                <w:color w:val="000000"/>
                <w:sz w:val="24"/>
              </w:rPr>
              <w:t>Модуль "Безопасность в общественных местах"</w:t>
            </w:r>
          </w:p>
        </w:tc>
        <w:tc>
          <w:tcPr>
            <w:tcW w:w="946" w:type="dxa"/>
            <w:tcMar>
              <w:top w:w="50" w:type="dxa"/>
              <w:left w:w="100" w:type="dxa"/>
            </w:tcMar>
            <w:vAlign w:val="center"/>
          </w:tcPr>
          <w:p w14:paraId="076E2868"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6 </w:t>
            </w:r>
          </w:p>
        </w:tc>
        <w:tc>
          <w:tcPr>
            <w:tcW w:w="1372" w:type="dxa"/>
            <w:tcMar>
              <w:top w:w="50" w:type="dxa"/>
              <w:left w:w="100" w:type="dxa"/>
            </w:tcMar>
            <w:vAlign w:val="center"/>
          </w:tcPr>
          <w:p w14:paraId="2810CAF7"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1559" w:type="dxa"/>
            <w:tcMar>
              <w:top w:w="50" w:type="dxa"/>
              <w:left w:w="100" w:type="dxa"/>
            </w:tcMar>
            <w:vAlign w:val="center"/>
          </w:tcPr>
          <w:p w14:paraId="27472D83"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5 </w:t>
            </w:r>
          </w:p>
        </w:tc>
        <w:tc>
          <w:tcPr>
            <w:tcW w:w="2693" w:type="dxa"/>
            <w:tcBorders>
              <w:right w:val="single" w:sz="4" w:space="0" w:color="auto"/>
            </w:tcBorders>
            <w:tcMar>
              <w:top w:w="50" w:type="dxa"/>
              <w:left w:w="100" w:type="dxa"/>
            </w:tcMar>
            <w:vAlign w:val="center"/>
          </w:tcPr>
          <w:p w14:paraId="70A9D4E0"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1">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tc>
        <w:tc>
          <w:tcPr>
            <w:tcW w:w="4253" w:type="dxa"/>
            <w:tcBorders>
              <w:left w:val="single" w:sz="4" w:space="0" w:color="auto"/>
            </w:tcBorders>
            <w:vAlign w:val="center"/>
          </w:tcPr>
          <w:p w14:paraId="3E5890DB" w14:textId="77777777" w:rsidR="0093782A" w:rsidRPr="0093782A" w:rsidRDefault="0093782A" w:rsidP="0093782A">
            <w:pPr>
              <w:spacing w:after="0" w:line="276" w:lineRule="auto"/>
              <w:rPr>
                <w:sz w:val="24"/>
                <w:szCs w:val="24"/>
              </w:rPr>
            </w:pPr>
            <w:r w:rsidRPr="0093782A">
              <w:rPr>
                <w:color w:val="000000"/>
                <w:sz w:val="24"/>
                <w:szCs w:val="24"/>
              </w:rPr>
              <w:t>Ф</w:t>
            </w:r>
            <w:r w:rsidRPr="0093782A">
              <w:rPr>
                <w:rFonts w:ascii="TimesNewRomanPSMT" w:hAnsi="TimesNewRomanPSMT"/>
                <w:color w:val="000000"/>
                <w:sz w:val="24"/>
                <w:szCs w:val="24"/>
              </w:rPr>
              <w:t>ормирование современной научной картины мира, понимание причин,</w:t>
            </w:r>
            <w:r w:rsidRPr="0093782A">
              <w:rPr>
                <w:rFonts w:ascii="TimesNewRomanPSMT" w:hAnsi="TimesNewRomanPSMT"/>
                <w:color w:val="000000"/>
                <w:sz w:val="24"/>
                <w:szCs w:val="24"/>
              </w:rPr>
              <w:br/>
              <w:t xml:space="preserve">механизмов возникновения и </w:t>
            </w:r>
            <w:r w:rsidRPr="0093782A">
              <w:rPr>
                <w:rFonts w:ascii="TimesNewRomanPSMT" w:hAnsi="TimesNewRomanPSMT"/>
                <w:color w:val="000000"/>
                <w:sz w:val="24"/>
                <w:szCs w:val="24"/>
              </w:rPr>
              <w:lastRenderedPageBreak/>
              <w:t>последствий распространённых видов опасных</w:t>
            </w:r>
            <w:r w:rsidRPr="0093782A">
              <w:rPr>
                <w:rFonts w:ascii="TimesNewRomanPSMT" w:hAnsi="TimesNewRomanPSMT"/>
                <w:color w:val="000000"/>
                <w:sz w:val="24"/>
                <w:szCs w:val="24"/>
              </w:rPr>
              <w:br/>
              <w:t>и чрезвычайных ситуаций, которые могут произойти во время пребывания</w:t>
            </w:r>
            <w:r w:rsidRPr="0093782A">
              <w:rPr>
                <w:sz w:val="24"/>
                <w:szCs w:val="24"/>
              </w:rPr>
              <w:t xml:space="preserve"> в общественных местах</w:t>
            </w:r>
          </w:p>
        </w:tc>
      </w:tr>
      <w:tr w:rsidR="0093782A" w:rsidRPr="0093782A" w14:paraId="4F8D293D" w14:textId="77777777" w:rsidTr="00E5159F">
        <w:trPr>
          <w:trHeight w:val="144"/>
          <w:tblCellSpacing w:w="20" w:type="nil"/>
        </w:trPr>
        <w:tc>
          <w:tcPr>
            <w:tcW w:w="3736" w:type="dxa"/>
            <w:gridSpan w:val="2"/>
            <w:tcMar>
              <w:top w:w="50" w:type="dxa"/>
              <w:left w:w="100" w:type="dxa"/>
            </w:tcMar>
            <w:vAlign w:val="center"/>
          </w:tcPr>
          <w:p w14:paraId="09E832F8" w14:textId="77777777" w:rsidR="0093782A" w:rsidRPr="0093782A" w:rsidRDefault="0093782A" w:rsidP="0093782A">
            <w:pPr>
              <w:spacing w:after="0" w:line="276" w:lineRule="auto"/>
              <w:ind w:left="135"/>
            </w:pPr>
            <w:r w:rsidRPr="0093782A">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2BF80AB8"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34 </w:t>
            </w:r>
          </w:p>
        </w:tc>
        <w:tc>
          <w:tcPr>
            <w:tcW w:w="1372" w:type="dxa"/>
            <w:tcMar>
              <w:top w:w="50" w:type="dxa"/>
              <w:left w:w="100" w:type="dxa"/>
            </w:tcMar>
            <w:vAlign w:val="center"/>
          </w:tcPr>
          <w:p w14:paraId="65BFF847"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3 </w:t>
            </w:r>
          </w:p>
        </w:tc>
        <w:tc>
          <w:tcPr>
            <w:tcW w:w="1559" w:type="dxa"/>
            <w:tcMar>
              <w:top w:w="50" w:type="dxa"/>
              <w:left w:w="100" w:type="dxa"/>
            </w:tcMar>
            <w:vAlign w:val="center"/>
          </w:tcPr>
          <w:p w14:paraId="10A4A7EB"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31 </w:t>
            </w:r>
          </w:p>
        </w:tc>
        <w:tc>
          <w:tcPr>
            <w:tcW w:w="2693" w:type="dxa"/>
            <w:tcBorders>
              <w:right w:val="single" w:sz="4" w:space="0" w:color="auto"/>
            </w:tcBorders>
            <w:tcMar>
              <w:top w:w="50" w:type="dxa"/>
              <w:left w:w="100" w:type="dxa"/>
            </w:tcMar>
            <w:vAlign w:val="center"/>
          </w:tcPr>
          <w:p w14:paraId="17CA99F8" w14:textId="77777777" w:rsidR="0093782A" w:rsidRPr="0093782A" w:rsidRDefault="0093782A" w:rsidP="0093782A">
            <w:pPr>
              <w:spacing w:after="200" w:line="276" w:lineRule="auto"/>
              <w:rPr>
                <w:lang w:val="en-US"/>
              </w:rPr>
            </w:pPr>
          </w:p>
        </w:tc>
        <w:tc>
          <w:tcPr>
            <w:tcW w:w="4253" w:type="dxa"/>
            <w:tcBorders>
              <w:left w:val="single" w:sz="4" w:space="0" w:color="auto"/>
            </w:tcBorders>
            <w:vAlign w:val="center"/>
          </w:tcPr>
          <w:p w14:paraId="52819064" w14:textId="77777777" w:rsidR="0093782A" w:rsidRPr="0093782A" w:rsidRDefault="0093782A" w:rsidP="0093782A">
            <w:pPr>
              <w:spacing w:after="200" w:line="276" w:lineRule="auto"/>
              <w:rPr>
                <w:lang w:val="en-US"/>
              </w:rPr>
            </w:pPr>
          </w:p>
        </w:tc>
      </w:tr>
    </w:tbl>
    <w:p w14:paraId="7573EBFD" w14:textId="77777777" w:rsidR="0093782A" w:rsidRPr="0093782A" w:rsidRDefault="0093782A" w:rsidP="0093782A">
      <w:pPr>
        <w:spacing w:after="200" w:line="276" w:lineRule="auto"/>
        <w:rPr>
          <w:lang w:val="en-US"/>
        </w:rPr>
        <w:sectPr w:rsidR="0093782A" w:rsidRPr="0093782A">
          <w:pgSz w:w="16383" w:h="11906" w:orient="landscape"/>
          <w:pgMar w:top="1134" w:right="850" w:bottom="1134" w:left="1701" w:header="720" w:footer="720" w:gutter="0"/>
          <w:cols w:space="720"/>
        </w:sectPr>
      </w:pPr>
    </w:p>
    <w:p w14:paraId="7B313926" w14:textId="77777777" w:rsidR="0093782A" w:rsidRPr="0093782A" w:rsidRDefault="0093782A" w:rsidP="0093782A">
      <w:pPr>
        <w:spacing w:after="0" w:line="276" w:lineRule="auto"/>
        <w:ind w:left="120"/>
        <w:rPr>
          <w:lang w:val="en-US"/>
        </w:rPr>
      </w:pPr>
      <w:r w:rsidRPr="0093782A">
        <w:rPr>
          <w:rFonts w:ascii="Times New Roman" w:hAnsi="Times New Roman"/>
          <w:b/>
          <w:color w:val="000000"/>
          <w:sz w:val="28"/>
          <w:lang w:val="en-US"/>
        </w:rPr>
        <w:lastRenderedPageBreak/>
        <w:t xml:space="preserve"> 9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34"/>
        <w:gridCol w:w="946"/>
        <w:gridCol w:w="1503"/>
        <w:gridCol w:w="1560"/>
        <w:gridCol w:w="3030"/>
        <w:gridCol w:w="4057"/>
      </w:tblGrid>
      <w:tr w:rsidR="0093782A" w:rsidRPr="0093782A" w14:paraId="50E83669" w14:textId="77777777" w:rsidTr="00E5159F">
        <w:trPr>
          <w:trHeight w:val="144"/>
          <w:tblCellSpacing w:w="20" w:type="nil"/>
        </w:trPr>
        <w:tc>
          <w:tcPr>
            <w:tcW w:w="687" w:type="dxa"/>
            <w:vMerge w:val="restart"/>
            <w:tcMar>
              <w:top w:w="50" w:type="dxa"/>
              <w:left w:w="100" w:type="dxa"/>
            </w:tcMar>
            <w:vAlign w:val="center"/>
          </w:tcPr>
          <w:p w14:paraId="2A6A6AE8" w14:textId="77777777" w:rsidR="0093782A" w:rsidRPr="0093782A" w:rsidRDefault="0093782A" w:rsidP="0093782A">
            <w:pPr>
              <w:spacing w:after="0" w:line="276" w:lineRule="auto"/>
              <w:ind w:left="135"/>
              <w:rPr>
                <w:lang w:val="en-US"/>
              </w:rPr>
            </w:pPr>
            <w:r w:rsidRPr="0093782A">
              <w:rPr>
                <w:rFonts w:ascii="Times New Roman" w:hAnsi="Times New Roman"/>
                <w:b/>
                <w:color w:val="000000"/>
                <w:sz w:val="24"/>
                <w:lang w:val="en-US"/>
              </w:rPr>
              <w:t xml:space="preserve">№ п/п </w:t>
            </w:r>
          </w:p>
          <w:p w14:paraId="4F9402BF" w14:textId="77777777" w:rsidR="0093782A" w:rsidRPr="0093782A" w:rsidRDefault="0093782A" w:rsidP="0093782A">
            <w:pPr>
              <w:spacing w:after="0" w:line="276" w:lineRule="auto"/>
              <w:ind w:left="135"/>
              <w:rPr>
                <w:lang w:val="en-US"/>
              </w:rPr>
            </w:pPr>
          </w:p>
        </w:tc>
        <w:tc>
          <w:tcPr>
            <w:tcW w:w="2634" w:type="dxa"/>
            <w:vMerge w:val="restart"/>
            <w:tcMar>
              <w:top w:w="50" w:type="dxa"/>
              <w:left w:w="100" w:type="dxa"/>
            </w:tcMar>
            <w:vAlign w:val="center"/>
          </w:tcPr>
          <w:p w14:paraId="7C3A49A0"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Наименование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разделов</w:t>
            </w:r>
            <w:proofErr w:type="spellEnd"/>
            <w:r w:rsidRPr="0093782A">
              <w:rPr>
                <w:rFonts w:ascii="Times New Roman" w:hAnsi="Times New Roman"/>
                <w:b/>
                <w:color w:val="000000"/>
                <w:sz w:val="24"/>
                <w:lang w:val="en-US"/>
              </w:rPr>
              <w:t xml:space="preserve"> и </w:t>
            </w:r>
            <w:proofErr w:type="spellStart"/>
            <w:r w:rsidRPr="0093782A">
              <w:rPr>
                <w:rFonts w:ascii="Times New Roman" w:hAnsi="Times New Roman"/>
                <w:b/>
                <w:color w:val="000000"/>
                <w:sz w:val="24"/>
                <w:lang w:val="en-US"/>
              </w:rPr>
              <w:t>тем</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программы</w:t>
            </w:r>
            <w:proofErr w:type="spellEnd"/>
            <w:r w:rsidRPr="0093782A">
              <w:rPr>
                <w:rFonts w:ascii="Times New Roman" w:hAnsi="Times New Roman"/>
                <w:b/>
                <w:color w:val="000000"/>
                <w:sz w:val="24"/>
                <w:lang w:val="en-US"/>
              </w:rPr>
              <w:t xml:space="preserve"> </w:t>
            </w:r>
          </w:p>
          <w:p w14:paraId="63278312" w14:textId="77777777" w:rsidR="0093782A" w:rsidRPr="0093782A" w:rsidRDefault="0093782A" w:rsidP="0093782A">
            <w:pPr>
              <w:spacing w:after="0" w:line="276" w:lineRule="auto"/>
              <w:ind w:left="135"/>
              <w:rPr>
                <w:lang w:val="en-US"/>
              </w:rPr>
            </w:pPr>
          </w:p>
        </w:tc>
        <w:tc>
          <w:tcPr>
            <w:tcW w:w="4009" w:type="dxa"/>
            <w:gridSpan w:val="3"/>
            <w:tcMar>
              <w:top w:w="50" w:type="dxa"/>
              <w:left w:w="100" w:type="dxa"/>
            </w:tcMar>
            <w:vAlign w:val="center"/>
          </w:tcPr>
          <w:p w14:paraId="7DDC44CB" w14:textId="77777777" w:rsidR="0093782A" w:rsidRPr="0093782A" w:rsidRDefault="0093782A" w:rsidP="0093782A">
            <w:pPr>
              <w:spacing w:after="0" w:line="276" w:lineRule="auto"/>
              <w:rPr>
                <w:lang w:val="en-US"/>
              </w:rPr>
            </w:pPr>
            <w:proofErr w:type="spellStart"/>
            <w:r w:rsidRPr="0093782A">
              <w:rPr>
                <w:rFonts w:ascii="Times New Roman" w:hAnsi="Times New Roman"/>
                <w:b/>
                <w:color w:val="000000"/>
                <w:sz w:val="24"/>
                <w:lang w:val="en-US"/>
              </w:rPr>
              <w:t>Количество</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часов</w:t>
            </w:r>
            <w:proofErr w:type="spellEnd"/>
          </w:p>
        </w:tc>
        <w:tc>
          <w:tcPr>
            <w:tcW w:w="3030" w:type="dxa"/>
            <w:vMerge w:val="restart"/>
            <w:tcBorders>
              <w:right w:val="single" w:sz="4" w:space="0" w:color="auto"/>
            </w:tcBorders>
            <w:tcMar>
              <w:top w:w="50" w:type="dxa"/>
              <w:left w:w="100" w:type="dxa"/>
            </w:tcMar>
            <w:vAlign w:val="center"/>
          </w:tcPr>
          <w:p w14:paraId="0648183C"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Электронные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цифровые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образовательные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ресурсы</w:t>
            </w:r>
            <w:proofErr w:type="spellEnd"/>
            <w:r w:rsidRPr="0093782A">
              <w:rPr>
                <w:rFonts w:ascii="Times New Roman" w:hAnsi="Times New Roman"/>
                <w:b/>
                <w:color w:val="000000"/>
                <w:sz w:val="24"/>
                <w:lang w:val="en-US"/>
              </w:rPr>
              <w:t xml:space="preserve"> </w:t>
            </w:r>
          </w:p>
          <w:p w14:paraId="16D66C46" w14:textId="77777777" w:rsidR="0093782A" w:rsidRPr="0093782A" w:rsidRDefault="0093782A" w:rsidP="0093782A">
            <w:pPr>
              <w:spacing w:after="0" w:line="276" w:lineRule="auto"/>
              <w:ind w:left="135"/>
              <w:rPr>
                <w:lang w:val="en-US"/>
              </w:rPr>
            </w:pPr>
          </w:p>
        </w:tc>
        <w:tc>
          <w:tcPr>
            <w:tcW w:w="4057" w:type="dxa"/>
            <w:vMerge w:val="restart"/>
            <w:tcBorders>
              <w:left w:val="single" w:sz="4" w:space="0" w:color="auto"/>
            </w:tcBorders>
            <w:vAlign w:val="center"/>
          </w:tcPr>
          <w:p w14:paraId="3B046EEE" w14:textId="77777777" w:rsidR="0093782A" w:rsidRPr="0093782A" w:rsidRDefault="0093782A" w:rsidP="0093782A">
            <w:pPr>
              <w:shd w:val="clear" w:color="auto" w:fill="FFFFFF"/>
              <w:spacing w:after="0" w:line="240" w:lineRule="auto"/>
              <w:rPr>
                <w:rFonts w:ascii="Helvetica" w:eastAsia="Times New Roman" w:hAnsi="Helvetica" w:cs="Times New Roman"/>
                <w:b/>
                <w:color w:val="1A1A1A"/>
                <w:sz w:val="23"/>
                <w:szCs w:val="23"/>
                <w:lang w:eastAsia="ru-RU"/>
              </w:rPr>
            </w:pPr>
            <w:r w:rsidRPr="0093782A">
              <w:rPr>
                <w:rFonts w:ascii="Helvetica" w:eastAsia="Times New Roman" w:hAnsi="Helvetica" w:cs="Times New Roman"/>
                <w:b/>
                <w:color w:val="1A1A1A"/>
                <w:sz w:val="23"/>
                <w:szCs w:val="23"/>
                <w:lang w:eastAsia="ru-RU"/>
              </w:rPr>
              <w:t>Виды</w:t>
            </w:r>
            <w:r w:rsidRPr="0093782A">
              <w:rPr>
                <w:rFonts w:eastAsia="Times New Roman" w:cs="Times New Roman"/>
                <w:b/>
                <w:color w:val="1A1A1A"/>
                <w:sz w:val="23"/>
                <w:szCs w:val="23"/>
                <w:lang w:eastAsia="ru-RU"/>
              </w:rPr>
              <w:t xml:space="preserve"> </w:t>
            </w:r>
            <w:r w:rsidRPr="0093782A">
              <w:rPr>
                <w:rFonts w:ascii="Helvetica" w:eastAsia="Times New Roman" w:hAnsi="Helvetica" w:cs="Times New Roman"/>
                <w:b/>
                <w:color w:val="1A1A1A"/>
                <w:sz w:val="23"/>
                <w:szCs w:val="23"/>
                <w:lang w:eastAsia="ru-RU"/>
              </w:rPr>
              <w:t>деятельности с</w:t>
            </w:r>
          </w:p>
          <w:p w14:paraId="34206E76" w14:textId="77777777" w:rsidR="0093782A" w:rsidRPr="0093782A" w:rsidRDefault="0093782A" w:rsidP="0093782A">
            <w:pPr>
              <w:shd w:val="clear" w:color="auto" w:fill="FFFFFF"/>
              <w:spacing w:after="0" w:line="240" w:lineRule="auto"/>
              <w:rPr>
                <w:rFonts w:ascii="Helvetica" w:eastAsia="Times New Roman" w:hAnsi="Helvetica" w:cs="Times New Roman"/>
                <w:b/>
                <w:color w:val="1A1A1A"/>
                <w:sz w:val="23"/>
                <w:szCs w:val="23"/>
                <w:lang w:eastAsia="ru-RU"/>
              </w:rPr>
            </w:pPr>
            <w:r w:rsidRPr="0093782A">
              <w:rPr>
                <w:rFonts w:ascii="Helvetica" w:eastAsia="Times New Roman" w:hAnsi="Helvetica" w:cs="Times New Roman"/>
                <w:b/>
                <w:color w:val="1A1A1A"/>
                <w:sz w:val="23"/>
                <w:szCs w:val="23"/>
                <w:lang w:eastAsia="ru-RU"/>
              </w:rPr>
              <w:t>учетом рабочей</w:t>
            </w:r>
          </w:p>
          <w:p w14:paraId="5B3A8214" w14:textId="77777777" w:rsidR="0093782A" w:rsidRPr="0093782A" w:rsidRDefault="0093782A" w:rsidP="0093782A">
            <w:pPr>
              <w:shd w:val="clear" w:color="auto" w:fill="FFFFFF"/>
              <w:spacing w:after="0" w:line="240" w:lineRule="auto"/>
              <w:rPr>
                <w:rFonts w:ascii="Helvetica" w:eastAsia="Times New Roman" w:hAnsi="Helvetica" w:cs="Times New Roman"/>
                <w:b/>
                <w:color w:val="1A1A1A"/>
                <w:sz w:val="23"/>
                <w:szCs w:val="23"/>
                <w:lang w:eastAsia="ru-RU"/>
              </w:rPr>
            </w:pPr>
            <w:r w:rsidRPr="0093782A">
              <w:rPr>
                <w:rFonts w:ascii="Helvetica" w:eastAsia="Times New Roman" w:hAnsi="Helvetica" w:cs="Times New Roman"/>
                <w:b/>
                <w:color w:val="1A1A1A"/>
                <w:sz w:val="23"/>
                <w:szCs w:val="23"/>
                <w:lang w:eastAsia="ru-RU"/>
              </w:rPr>
              <w:t>программы</w:t>
            </w:r>
            <w:r w:rsidRPr="0093782A">
              <w:rPr>
                <w:rFonts w:eastAsia="Times New Roman" w:cs="Times New Roman"/>
                <w:b/>
                <w:color w:val="1A1A1A"/>
                <w:sz w:val="23"/>
                <w:szCs w:val="23"/>
                <w:lang w:eastAsia="ru-RU"/>
              </w:rPr>
              <w:t xml:space="preserve"> </w:t>
            </w:r>
            <w:r w:rsidRPr="0093782A">
              <w:rPr>
                <w:rFonts w:ascii="Helvetica" w:eastAsia="Times New Roman" w:hAnsi="Helvetica" w:cs="Times New Roman"/>
                <w:b/>
                <w:color w:val="1A1A1A"/>
                <w:sz w:val="23"/>
                <w:szCs w:val="23"/>
                <w:lang w:eastAsia="ru-RU"/>
              </w:rPr>
              <w:t>воспитания</w:t>
            </w:r>
          </w:p>
          <w:p w14:paraId="6E9D119B" w14:textId="77777777" w:rsidR="0093782A" w:rsidRPr="0093782A" w:rsidRDefault="0093782A" w:rsidP="0093782A">
            <w:pPr>
              <w:spacing w:after="200" w:line="276" w:lineRule="auto"/>
            </w:pPr>
          </w:p>
          <w:p w14:paraId="1AB94712" w14:textId="77777777" w:rsidR="0093782A" w:rsidRPr="0093782A" w:rsidRDefault="0093782A" w:rsidP="0093782A">
            <w:pPr>
              <w:spacing w:after="0" w:line="276" w:lineRule="auto"/>
              <w:ind w:left="135"/>
            </w:pPr>
          </w:p>
        </w:tc>
      </w:tr>
      <w:tr w:rsidR="0093782A" w:rsidRPr="0093782A" w14:paraId="0D0170CB" w14:textId="77777777" w:rsidTr="00E5159F">
        <w:trPr>
          <w:trHeight w:val="144"/>
          <w:tblCellSpacing w:w="20" w:type="nil"/>
        </w:trPr>
        <w:tc>
          <w:tcPr>
            <w:tcW w:w="687" w:type="dxa"/>
            <w:vMerge/>
            <w:tcBorders>
              <w:top w:val="nil"/>
            </w:tcBorders>
            <w:tcMar>
              <w:top w:w="50" w:type="dxa"/>
              <w:left w:w="100" w:type="dxa"/>
            </w:tcMar>
          </w:tcPr>
          <w:p w14:paraId="777C2ECF" w14:textId="77777777" w:rsidR="0093782A" w:rsidRPr="0093782A" w:rsidRDefault="0093782A" w:rsidP="0093782A">
            <w:pPr>
              <w:spacing w:after="200" w:line="276" w:lineRule="auto"/>
            </w:pPr>
          </w:p>
        </w:tc>
        <w:tc>
          <w:tcPr>
            <w:tcW w:w="2634" w:type="dxa"/>
            <w:vMerge/>
            <w:tcBorders>
              <w:top w:val="nil"/>
            </w:tcBorders>
            <w:tcMar>
              <w:top w:w="50" w:type="dxa"/>
              <w:left w:w="100" w:type="dxa"/>
            </w:tcMar>
          </w:tcPr>
          <w:p w14:paraId="721CC524" w14:textId="77777777" w:rsidR="0093782A" w:rsidRPr="0093782A" w:rsidRDefault="0093782A" w:rsidP="0093782A">
            <w:pPr>
              <w:spacing w:after="200" w:line="276" w:lineRule="auto"/>
            </w:pPr>
          </w:p>
        </w:tc>
        <w:tc>
          <w:tcPr>
            <w:tcW w:w="946" w:type="dxa"/>
            <w:tcMar>
              <w:top w:w="50" w:type="dxa"/>
              <w:left w:w="100" w:type="dxa"/>
            </w:tcMar>
            <w:vAlign w:val="center"/>
          </w:tcPr>
          <w:p w14:paraId="54C3DF5A"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Всего</w:t>
            </w:r>
            <w:proofErr w:type="spellEnd"/>
            <w:r w:rsidRPr="0093782A">
              <w:rPr>
                <w:rFonts w:ascii="Times New Roman" w:hAnsi="Times New Roman"/>
                <w:b/>
                <w:color w:val="000000"/>
                <w:sz w:val="24"/>
                <w:lang w:val="en-US"/>
              </w:rPr>
              <w:t xml:space="preserve"> </w:t>
            </w:r>
          </w:p>
          <w:p w14:paraId="795C6179" w14:textId="77777777" w:rsidR="0093782A" w:rsidRPr="0093782A" w:rsidRDefault="0093782A" w:rsidP="0093782A">
            <w:pPr>
              <w:spacing w:after="0" w:line="276" w:lineRule="auto"/>
              <w:ind w:left="135"/>
              <w:rPr>
                <w:lang w:val="en-US"/>
              </w:rPr>
            </w:pPr>
          </w:p>
        </w:tc>
        <w:tc>
          <w:tcPr>
            <w:tcW w:w="1503" w:type="dxa"/>
            <w:tcMar>
              <w:top w:w="50" w:type="dxa"/>
              <w:left w:w="100" w:type="dxa"/>
            </w:tcMar>
            <w:vAlign w:val="center"/>
          </w:tcPr>
          <w:p w14:paraId="681460BB"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Контрольные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работы</w:t>
            </w:r>
            <w:proofErr w:type="spellEnd"/>
            <w:r w:rsidRPr="0093782A">
              <w:rPr>
                <w:rFonts w:ascii="Times New Roman" w:hAnsi="Times New Roman"/>
                <w:b/>
                <w:color w:val="000000"/>
                <w:sz w:val="24"/>
                <w:lang w:val="en-US"/>
              </w:rPr>
              <w:t xml:space="preserve"> </w:t>
            </w:r>
          </w:p>
          <w:p w14:paraId="70CFD6D9" w14:textId="77777777" w:rsidR="0093782A" w:rsidRPr="0093782A" w:rsidRDefault="0093782A" w:rsidP="0093782A">
            <w:pPr>
              <w:spacing w:after="0" w:line="276" w:lineRule="auto"/>
              <w:ind w:left="135"/>
              <w:rPr>
                <w:lang w:val="en-US"/>
              </w:rPr>
            </w:pPr>
          </w:p>
        </w:tc>
        <w:tc>
          <w:tcPr>
            <w:tcW w:w="1560" w:type="dxa"/>
            <w:tcMar>
              <w:top w:w="50" w:type="dxa"/>
              <w:left w:w="100" w:type="dxa"/>
            </w:tcMar>
            <w:vAlign w:val="center"/>
          </w:tcPr>
          <w:p w14:paraId="707238C4"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b/>
                <w:color w:val="000000"/>
                <w:sz w:val="24"/>
                <w:lang w:val="en-US"/>
              </w:rPr>
              <w:t>Практические</w:t>
            </w:r>
            <w:proofErr w:type="spellEnd"/>
            <w:r w:rsidRPr="0093782A">
              <w:rPr>
                <w:rFonts w:ascii="Times New Roman" w:hAnsi="Times New Roman"/>
                <w:b/>
                <w:color w:val="000000"/>
                <w:sz w:val="24"/>
                <w:lang w:val="en-US"/>
              </w:rPr>
              <w:t xml:space="preserve"> </w:t>
            </w:r>
            <w:proofErr w:type="spellStart"/>
            <w:r w:rsidRPr="0093782A">
              <w:rPr>
                <w:rFonts w:ascii="Times New Roman" w:hAnsi="Times New Roman"/>
                <w:b/>
                <w:color w:val="000000"/>
                <w:sz w:val="24"/>
                <w:lang w:val="en-US"/>
              </w:rPr>
              <w:t>работы</w:t>
            </w:r>
            <w:proofErr w:type="spellEnd"/>
            <w:r w:rsidRPr="0093782A">
              <w:rPr>
                <w:rFonts w:ascii="Times New Roman" w:hAnsi="Times New Roman"/>
                <w:b/>
                <w:color w:val="000000"/>
                <w:sz w:val="24"/>
                <w:lang w:val="en-US"/>
              </w:rPr>
              <w:t xml:space="preserve"> </w:t>
            </w:r>
          </w:p>
          <w:p w14:paraId="68F8B3CF" w14:textId="77777777" w:rsidR="0093782A" w:rsidRPr="0093782A" w:rsidRDefault="0093782A" w:rsidP="0093782A">
            <w:pPr>
              <w:spacing w:after="0" w:line="276" w:lineRule="auto"/>
              <w:ind w:left="135"/>
              <w:rPr>
                <w:lang w:val="en-US"/>
              </w:rPr>
            </w:pPr>
          </w:p>
        </w:tc>
        <w:tc>
          <w:tcPr>
            <w:tcW w:w="3030" w:type="dxa"/>
            <w:vMerge/>
            <w:tcBorders>
              <w:top w:val="nil"/>
              <w:right w:val="single" w:sz="4" w:space="0" w:color="auto"/>
            </w:tcBorders>
            <w:tcMar>
              <w:top w:w="50" w:type="dxa"/>
              <w:left w:w="100" w:type="dxa"/>
            </w:tcMar>
          </w:tcPr>
          <w:p w14:paraId="2816E8BD" w14:textId="77777777" w:rsidR="0093782A" w:rsidRPr="0093782A" w:rsidRDefault="0093782A" w:rsidP="0093782A">
            <w:pPr>
              <w:spacing w:after="200" w:line="276" w:lineRule="auto"/>
              <w:rPr>
                <w:lang w:val="en-US"/>
              </w:rPr>
            </w:pPr>
          </w:p>
        </w:tc>
        <w:tc>
          <w:tcPr>
            <w:tcW w:w="4057" w:type="dxa"/>
            <w:vMerge/>
            <w:tcBorders>
              <w:top w:val="nil"/>
              <w:left w:val="single" w:sz="4" w:space="0" w:color="auto"/>
            </w:tcBorders>
          </w:tcPr>
          <w:p w14:paraId="11EB5AA7" w14:textId="77777777" w:rsidR="0093782A" w:rsidRPr="0093782A" w:rsidRDefault="0093782A" w:rsidP="0093782A">
            <w:pPr>
              <w:spacing w:after="200" w:line="276" w:lineRule="auto"/>
              <w:rPr>
                <w:lang w:val="en-US"/>
              </w:rPr>
            </w:pPr>
          </w:p>
        </w:tc>
      </w:tr>
      <w:tr w:rsidR="0093782A" w:rsidRPr="0093782A" w14:paraId="0D98A039" w14:textId="77777777" w:rsidTr="00E5159F">
        <w:trPr>
          <w:trHeight w:val="1168"/>
          <w:tblCellSpacing w:w="20" w:type="nil"/>
        </w:trPr>
        <w:tc>
          <w:tcPr>
            <w:tcW w:w="687" w:type="dxa"/>
            <w:tcMar>
              <w:top w:w="50" w:type="dxa"/>
              <w:left w:w="100" w:type="dxa"/>
            </w:tcMar>
            <w:vAlign w:val="center"/>
          </w:tcPr>
          <w:p w14:paraId="0B50D119"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1</w:t>
            </w:r>
          </w:p>
        </w:tc>
        <w:tc>
          <w:tcPr>
            <w:tcW w:w="2634" w:type="dxa"/>
            <w:tcMar>
              <w:top w:w="50" w:type="dxa"/>
              <w:left w:w="100" w:type="dxa"/>
            </w:tcMar>
            <w:vAlign w:val="center"/>
          </w:tcPr>
          <w:p w14:paraId="36726C26" w14:textId="77777777" w:rsidR="0093782A" w:rsidRPr="0093782A" w:rsidRDefault="0093782A" w:rsidP="0093782A">
            <w:pPr>
              <w:spacing w:after="0" w:line="276" w:lineRule="auto"/>
              <w:ind w:left="135"/>
            </w:pPr>
            <w:r w:rsidRPr="0093782A">
              <w:rPr>
                <w:rFonts w:ascii="Times New Roman" w:hAnsi="Times New Roman"/>
                <w:color w:val="000000"/>
                <w:sz w:val="24"/>
              </w:rPr>
              <w:t>Модуль "Безопасность в природной среде"</w:t>
            </w:r>
          </w:p>
        </w:tc>
        <w:tc>
          <w:tcPr>
            <w:tcW w:w="946" w:type="dxa"/>
            <w:tcMar>
              <w:top w:w="50" w:type="dxa"/>
              <w:left w:w="100" w:type="dxa"/>
            </w:tcMar>
            <w:vAlign w:val="center"/>
          </w:tcPr>
          <w:p w14:paraId="5EABACE5"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9 </w:t>
            </w:r>
          </w:p>
        </w:tc>
        <w:tc>
          <w:tcPr>
            <w:tcW w:w="1503" w:type="dxa"/>
            <w:tcMar>
              <w:top w:w="50" w:type="dxa"/>
              <w:left w:w="100" w:type="dxa"/>
            </w:tcMar>
            <w:vAlign w:val="center"/>
          </w:tcPr>
          <w:p w14:paraId="7B14A4C8"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1560" w:type="dxa"/>
            <w:tcMar>
              <w:top w:w="50" w:type="dxa"/>
              <w:left w:w="100" w:type="dxa"/>
            </w:tcMar>
            <w:vAlign w:val="center"/>
          </w:tcPr>
          <w:p w14:paraId="62027375"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8 </w:t>
            </w:r>
          </w:p>
        </w:tc>
        <w:tc>
          <w:tcPr>
            <w:tcW w:w="3030" w:type="dxa"/>
            <w:tcBorders>
              <w:right w:val="single" w:sz="4" w:space="0" w:color="auto"/>
            </w:tcBorders>
            <w:tcMar>
              <w:top w:w="50" w:type="dxa"/>
              <w:left w:w="100" w:type="dxa"/>
            </w:tcMar>
            <w:vAlign w:val="center"/>
          </w:tcPr>
          <w:p w14:paraId="13143170"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2">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w:t>
              </w:r>
              <w:r w:rsidRPr="0093782A">
                <w:rPr>
                  <w:rFonts w:ascii="Times New Roman" w:hAnsi="Times New Roman"/>
                  <w:color w:val="0000FF"/>
                  <w:u w:val="single"/>
                  <w:lang w:val="en-US"/>
                </w:rPr>
                <w:t>b</w:t>
              </w:r>
              <w:r w:rsidRPr="0093782A">
                <w:rPr>
                  <w:rFonts w:ascii="Times New Roman" w:hAnsi="Times New Roman"/>
                  <w:color w:val="0000FF"/>
                  <w:u w:val="single"/>
                </w:rPr>
                <w:t>590</w:t>
              </w:r>
            </w:hyperlink>
          </w:p>
        </w:tc>
        <w:tc>
          <w:tcPr>
            <w:tcW w:w="4057" w:type="dxa"/>
            <w:tcBorders>
              <w:left w:val="single" w:sz="4" w:space="0" w:color="auto"/>
            </w:tcBorders>
            <w:vAlign w:val="center"/>
          </w:tcPr>
          <w:p w14:paraId="08B958AD" w14:textId="77777777" w:rsidR="0093782A" w:rsidRPr="0093782A" w:rsidRDefault="0093782A" w:rsidP="0093782A">
            <w:pPr>
              <w:spacing w:after="200" w:line="276" w:lineRule="auto"/>
              <w:rPr>
                <w:sz w:val="24"/>
                <w:szCs w:val="24"/>
              </w:rPr>
            </w:pPr>
            <w:r w:rsidRPr="0093782A">
              <w:rPr>
                <w:sz w:val="24"/>
                <w:szCs w:val="24"/>
              </w:rPr>
              <w:t>Работа с текстом, подготовка сообщений, беседа</w:t>
            </w:r>
            <w:r w:rsidRPr="0093782A">
              <w:rPr>
                <w:rFonts w:ascii="Times New Roman" w:hAnsi="Times New Roman"/>
                <w:color w:val="000000"/>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98BA729" w14:textId="77777777" w:rsidR="0093782A" w:rsidRPr="0093782A" w:rsidRDefault="0093782A" w:rsidP="0093782A">
            <w:pPr>
              <w:spacing w:after="0" w:line="276" w:lineRule="auto"/>
              <w:rPr>
                <w:sz w:val="24"/>
                <w:szCs w:val="24"/>
              </w:rPr>
            </w:pPr>
          </w:p>
        </w:tc>
      </w:tr>
      <w:tr w:rsidR="0093782A" w:rsidRPr="0093782A" w14:paraId="207D44F8" w14:textId="77777777" w:rsidTr="00E5159F">
        <w:trPr>
          <w:trHeight w:val="144"/>
          <w:tblCellSpacing w:w="20" w:type="nil"/>
        </w:trPr>
        <w:tc>
          <w:tcPr>
            <w:tcW w:w="687" w:type="dxa"/>
            <w:tcMar>
              <w:top w:w="50" w:type="dxa"/>
              <w:left w:w="100" w:type="dxa"/>
            </w:tcMar>
            <w:vAlign w:val="center"/>
          </w:tcPr>
          <w:p w14:paraId="33475365"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2</w:t>
            </w:r>
          </w:p>
        </w:tc>
        <w:tc>
          <w:tcPr>
            <w:tcW w:w="2634" w:type="dxa"/>
            <w:tcMar>
              <w:top w:w="50" w:type="dxa"/>
              <w:left w:w="100" w:type="dxa"/>
            </w:tcMar>
            <w:vAlign w:val="center"/>
          </w:tcPr>
          <w:p w14:paraId="5257155E" w14:textId="77777777" w:rsidR="0093782A" w:rsidRPr="0093782A" w:rsidRDefault="0093782A" w:rsidP="0093782A">
            <w:pPr>
              <w:spacing w:after="0" w:line="276" w:lineRule="auto"/>
              <w:ind w:left="135"/>
            </w:pPr>
            <w:r w:rsidRPr="0093782A">
              <w:rPr>
                <w:rFonts w:ascii="Times New Roman" w:hAnsi="Times New Roman"/>
                <w:color w:val="000000"/>
                <w:sz w:val="24"/>
              </w:rPr>
              <w:t>Модуль "Основы медицинских знаний. Оказание первой помощи"</w:t>
            </w:r>
          </w:p>
        </w:tc>
        <w:tc>
          <w:tcPr>
            <w:tcW w:w="946" w:type="dxa"/>
            <w:tcMar>
              <w:top w:w="50" w:type="dxa"/>
              <w:left w:w="100" w:type="dxa"/>
            </w:tcMar>
            <w:vAlign w:val="center"/>
          </w:tcPr>
          <w:p w14:paraId="71DBA285"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7 </w:t>
            </w:r>
          </w:p>
        </w:tc>
        <w:tc>
          <w:tcPr>
            <w:tcW w:w="1503" w:type="dxa"/>
            <w:tcMar>
              <w:top w:w="50" w:type="dxa"/>
              <w:left w:w="100" w:type="dxa"/>
            </w:tcMar>
            <w:vAlign w:val="center"/>
          </w:tcPr>
          <w:p w14:paraId="11F6AD53"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0 </w:t>
            </w:r>
          </w:p>
        </w:tc>
        <w:tc>
          <w:tcPr>
            <w:tcW w:w="1560" w:type="dxa"/>
            <w:tcMar>
              <w:top w:w="50" w:type="dxa"/>
              <w:left w:w="100" w:type="dxa"/>
            </w:tcMar>
            <w:vAlign w:val="center"/>
          </w:tcPr>
          <w:p w14:paraId="3F63F6EF"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7 </w:t>
            </w:r>
          </w:p>
        </w:tc>
        <w:tc>
          <w:tcPr>
            <w:tcW w:w="3030" w:type="dxa"/>
            <w:tcBorders>
              <w:right w:val="single" w:sz="4" w:space="0" w:color="auto"/>
            </w:tcBorders>
            <w:tcMar>
              <w:top w:w="50" w:type="dxa"/>
              <w:left w:w="100" w:type="dxa"/>
            </w:tcMar>
            <w:vAlign w:val="center"/>
          </w:tcPr>
          <w:p w14:paraId="790507FC"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3">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w:t>
              </w:r>
              <w:r w:rsidRPr="0093782A">
                <w:rPr>
                  <w:rFonts w:ascii="Times New Roman" w:hAnsi="Times New Roman"/>
                  <w:color w:val="0000FF"/>
                  <w:u w:val="single"/>
                  <w:lang w:val="en-US"/>
                </w:rPr>
                <w:t>b</w:t>
              </w:r>
              <w:r w:rsidRPr="0093782A">
                <w:rPr>
                  <w:rFonts w:ascii="Times New Roman" w:hAnsi="Times New Roman"/>
                  <w:color w:val="0000FF"/>
                  <w:u w:val="single"/>
                </w:rPr>
                <w:t>590</w:t>
              </w:r>
            </w:hyperlink>
          </w:p>
        </w:tc>
        <w:tc>
          <w:tcPr>
            <w:tcW w:w="4057" w:type="dxa"/>
            <w:tcBorders>
              <w:left w:val="single" w:sz="4" w:space="0" w:color="auto"/>
            </w:tcBorders>
            <w:vAlign w:val="center"/>
          </w:tcPr>
          <w:p w14:paraId="51105498" w14:textId="77777777" w:rsidR="0093782A" w:rsidRPr="0093782A" w:rsidRDefault="0093782A" w:rsidP="0093782A">
            <w:pPr>
              <w:spacing w:after="200" w:line="276" w:lineRule="auto"/>
              <w:rPr>
                <w:sz w:val="24"/>
                <w:szCs w:val="24"/>
              </w:rPr>
            </w:pPr>
            <w:r w:rsidRPr="0093782A">
              <w:rPr>
                <w:color w:val="000000"/>
                <w:sz w:val="24"/>
                <w:szCs w:val="24"/>
              </w:rPr>
              <w:t xml:space="preserve">Сформированность </w:t>
            </w:r>
            <w:r w:rsidRPr="0093782A">
              <w:rPr>
                <w:rFonts w:ascii="TimesNewRomanPSMT" w:hAnsi="TimesNewRomanPSMT"/>
                <w:color w:val="000000"/>
                <w:sz w:val="24"/>
                <w:szCs w:val="24"/>
              </w:rPr>
              <w:t>основ медицинских знаний и владение умениями оказывать</w:t>
            </w:r>
            <w:r w:rsidRPr="0093782A">
              <w:rPr>
                <w:rFonts w:ascii="TimesNewRomanPSMT" w:hAnsi="TimesNewRomanPSMT"/>
                <w:color w:val="000000"/>
                <w:sz w:val="24"/>
                <w:szCs w:val="24"/>
              </w:rPr>
              <w:br/>
              <w:t>первую помощь пострадавшим при потере сознания, остановке дыхания, наружных</w:t>
            </w:r>
            <w:r w:rsidRPr="0093782A">
              <w:rPr>
                <w:rFonts w:ascii="TimesNewRomanPSMT" w:hAnsi="TimesNewRomanPSMT"/>
                <w:color w:val="000000"/>
                <w:sz w:val="24"/>
                <w:szCs w:val="24"/>
              </w:rPr>
              <w:br/>
              <w:t xml:space="preserve">кровотечениях, попадании </w:t>
            </w:r>
            <w:r w:rsidRPr="0093782A">
              <w:rPr>
                <w:rFonts w:ascii="TimesNewRomanPSMT" w:hAnsi="TimesNewRomanPSMT"/>
                <w:color w:val="000000"/>
                <w:sz w:val="24"/>
                <w:szCs w:val="24"/>
              </w:rPr>
              <w:lastRenderedPageBreak/>
              <w:t>инородных тел в верхние дыхательные пути, травмах</w:t>
            </w:r>
            <w:r w:rsidRPr="0093782A">
              <w:rPr>
                <w:rFonts w:ascii="TimesNewRomanPSMT" w:hAnsi="TimesNewRomanPSMT"/>
                <w:color w:val="000000"/>
                <w:sz w:val="24"/>
                <w:szCs w:val="24"/>
              </w:rPr>
              <w:br/>
              <w:t>различных областей тела, ожогах, отморожениях, отравлениях; сформированность</w:t>
            </w:r>
            <w:r w:rsidRPr="0093782A">
              <w:rPr>
                <w:rFonts w:ascii="TimesNewRomanPSMT" w:hAnsi="TimesNewRomanPSMT"/>
                <w:color w:val="000000"/>
                <w:sz w:val="24"/>
                <w:szCs w:val="24"/>
              </w:rPr>
              <w:br/>
              <w:t>социально ответственного отношения к ведению здорового образа жизни,</w:t>
            </w:r>
            <w:r w:rsidRPr="0093782A">
              <w:rPr>
                <w:rFonts w:ascii="TimesNewRomanPSMT" w:hAnsi="TimesNewRomanPSMT"/>
                <w:color w:val="000000"/>
                <w:sz w:val="24"/>
                <w:szCs w:val="24"/>
              </w:rPr>
              <w:br/>
              <w:t>исключающего употребление наркотиков, алкоголя, курения и нанесения иного</w:t>
            </w:r>
            <w:r w:rsidRPr="0093782A">
              <w:rPr>
                <w:rFonts w:ascii="TimesNewRomanPSMT" w:hAnsi="TimesNewRomanPSMT"/>
                <w:color w:val="000000"/>
                <w:sz w:val="24"/>
                <w:szCs w:val="24"/>
              </w:rPr>
              <w:br/>
              <w:t>вреда собственному здоровью и здоровью окружающих;</w:t>
            </w:r>
          </w:p>
          <w:p w14:paraId="7A8A2368" w14:textId="77777777" w:rsidR="0093782A" w:rsidRPr="0093782A" w:rsidRDefault="0093782A" w:rsidP="0093782A">
            <w:pPr>
              <w:spacing w:after="0" w:line="276" w:lineRule="auto"/>
              <w:rPr>
                <w:sz w:val="24"/>
                <w:szCs w:val="24"/>
              </w:rPr>
            </w:pPr>
          </w:p>
        </w:tc>
      </w:tr>
      <w:tr w:rsidR="0093782A" w:rsidRPr="0093782A" w14:paraId="4C75FA72" w14:textId="77777777" w:rsidTr="00E5159F">
        <w:trPr>
          <w:trHeight w:val="144"/>
          <w:tblCellSpacing w:w="20" w:type="nil"/>
        </w:trPr>
        <w:tc>
          <w:tcPr>
            <w:tcW w:w="687" w:type="dxa"/>
            <w:tcMar>
              <w:top w:w="50" w:type="dxa"/>
              <w:left w:w="100" w:type="dxa"/>
            </w:tcMar>
            <w:vAlign w:val="center"/>
          </w:tcPr>
          <w:p w14:paraId="00CB9F10"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3</w:t>
            </w:r>
          </w:p>
        </w:tc>
        <w:tc>
          <w:tcPr>
            <w:tcW w:w="2634" w:type="dxa"/>
            <w:tcMar>
              <w:top w:w="50" w:type="dxa"/>
              <w:left w:w="100" w:type="dxa"/>
            </w:tcMar>
            <w:vAlign w:val="center"/>
          </w:tcPr>
          <w:p w14:paraId="1EA1C86F" w14:textId="77777777" w:rsidR="0093782A" w:rsidRPr="0093782A" w:rsidRDefault="0093782A" w:rsidP="0093782A">
            <w:pPr>
              <w:spacing w:after="0" w:line="276" w:lineRule="auto"/>
              <w:ind w:left="135"/>
              <w:rPr>
                <w:lang w:val="en-US"/>
              </w:rPr>
            </w:pPr>
            <w:proofErr w:type="spellStart"/>
            <w:r w:rsidRPr="0093782A">
              <w:rPr>
                <w:rFonts w:ascii="Times New Roman" w:hAnsi="Times New Roman"/>
                <w:color w:val="000000"/>
                <w:sz w:val="24"/>
                <w:lang w:val="en-US"/>
              </w:rPr>
              <w:t>Модуль</w:t>
            </w:r>
            <w:proofErr w:type="spellEnd"/>
            <w:r w:rsidRPr="0093782A">
              <w:rPr>
                <w:rFonts w:ascii="Times New Roman" w:hAnsi="Times New Roman"/>
                <w:color w:val="000000"/>
                <w:sz w:val="24"/>
                <w:lang w:val="en-US"/>
              </w:rPr>
              <w:t xml:space="preserve"> "</w:t>
            </w:r>
            <w:proofErr w:type="spellStart"/>
            <w:r w:rsidRPr="0093782A">
              <w:rPr>
                <w:rFonts w:ascii="Times New Roman" w:hAnsi="Times New Roman"/>
                <w:color w:val="000000"/>
                <w:sz w:val="24"/>
                <w:lang w:val="en-US"/>
              </w:rPr>
              <w:t>Безопасность</w:t>
            </w:r>
            <w:proofErr w:type="spellEnd"/>
            <w:r w:rsidRPr="0093782A">
              <w:rPr>
                <w:rFonts w:ascii="Times New Roman" w:hAnsi="Times New Roman"/>
                <w:color w:val="000000"/>
                <w:sz w:val="24"/>
                <w:lang w:val="en-US"/>
              </w:rPr>
              <w:t xml:space="preserve"> в </w:t>
            </w:r>
            <w:proofErr w:type="spellStart"/>
            <w:r w:rsidRPr="0093782A">
              <w:rPr>
                <w:rFonts w:ascii="Times New Roman" w:hAnsi="Times New Roman"/>
                <w:color w:val="000000"/>
                <w:sz w:val="24"/>
                <w:lang w:val="en-US"/>
              </w:rPr>
              <w:t>социуме</w:t>
            </w:r>
            <w:proofErr w:type="spellEnd"/>
            <w:r w:rsidRPr="0093782A">
              <w:rPr>
                <w:rFonts w:ascii="Times New Roman" w:hAnsi="Times New Roman"/>
                <w:color w:val="000000"/>
                <w:sz w:val="24"/>
                <w:lang w:val="en-US"/>
              </w:rPr>
              <w:t>"</w:t>
            </w:r>
          </w:p>
        </w:tc>
        <w:tc>
          <w:tcPr>
            <w:tcW w:w="946" w:type="dxa"/>
            <w:tcMar>
              <w:top w:w="50" w:type="dxa"/>
              <w:left w:w="100" w:type="dxa"/>
            </w:tcMar>
            <w:vAlign w:val="center"/>
          </w:tcPr>
          <w:p w14:paraId="3F9316D4"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6 </w:t>
            </w:r>
          </w:p>
        </w:tc>
        <w:tc>
          <w:tcPr>
            <w:tcW w:w="1503" w:type="dxa"/>
            <w:tcMar>
              <w:top w:w="50" w:type="dxa"/>
              <w:left w:w="100" w:type="dxa"/>
            </w:tcMar>
            <w:vAlign w:val="center"/>
          </w:tcPr>
          <w:p w14:paraId="08DF9374"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1560" w:type="dxa"/>
            <w:tcMar>
              <w:top w:w="50" w:type="dxa"/>
              <w:left w:w="100" w:type="dxa"/>
            </w:tcMar>
            <w:vAlign w:val="center"/>
          </w:tcPr>
          <w:p w14:paraId="04288F6D"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5 </w:t>
            </w:r>
          </w:p>
        </w:tc>
        <w:tc>
          <w:tcPr>
            <w:tcW w:w="3030" w:type="dxa"/>
            <w:tcBorders>
              <w:right w:val="single" w:sz="4" w:space="0" w:color="auto"/>
            </w:tcBorders>
            <w:tcMar>
              <w:top w:w="50" w:type="dxa"/>
              <w:left w:w="100" w:type="dxa"/>
            </w:tcMar>
            <w:vAlign w:val="center"/>
          </w:tcPr>
          <w:p w14:paraId="23130A9D"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4">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w:t>
              </w:r>
              <w:r w:rsidRPr="0093782A">
                <w:rPr>
                  <w:rFonts w:ascii="Times New Roman" w:hAnsi="Times New Roman"/>
                  <w:color w:val="0000FF"/>
                  <w:u w:val="single"/>
                  <w:lang w:val="en-US"/>
                </w:rPr>
                <w:t>b</w:t>
              </w:r>
              <w:r w:rsidRPr="0093782A">
                <w:rPr>
                  <w:rFonts w:ascii="Times New Roman" w:hAnsi="Times New Roman"/>
                  <w:color w:val="0000FF"/>
                  <w:u w:val="single"/>
                </w:rPr>
                <w:t>590</w:t>
              </w:r>
            </w:hyperlink>
          </w:p>
        </w:tc>
        <w:tc>
          <w:tcPr>
            <w:tcW w:w="4057" w:type="dxa"/>
            <w:tcBorders>
              <w:left w:val="single" w:sz="4" w:space="0" w:color="auto"/>
            </w:tcBorders>
            <w:vAlign w:val="center"/>
          </w:tcPr>
          <w:p w14:paraId="2C8ADD7D" w14:textId="77777777" w:rsidR="0093782A" w:rsidRPr="0093782A" w:rsidRDefault="0093782A" w:rsidP="0093782A">
            <w:pPr>
              <w:spacing w:after="0" w:line="264" w:lineRule="auto"/>
              <w:ind w:firstLine="600"/>
              <w:jc w:val="both"/>
              <w:rPr>
                <w:sz w:val="24"/>
                <w:szCs w:val="24"/>
              </w:rPr>
            </w:pPr>
            <w:r w:rsidRPr="0093782A">
              <w:rPr>
                <w:color w:val="000000"/>
                <w:sz w:val="24"/>
                <w:szCs w:val="24"/>
              </w:rPr>
              <w:t>П</w:t>
            </w:r>
            <w:r w:rsidRPr="0093782A">
              <w:rPr>
                <w:rFonts w:ascii="TimesNewRomanPSMT" w:hAnsi="TimesNewRomanPSMT"/>
                <w:color w:val="000000"/>
                <w:sz w:val="24"/>
                <w:szCs w:val="24"/>
              </w:rPr>
              <w:t>онимание роли различных социальных институтов в жизни человека;</w:t>
            </w:r>
            <w:r w:rsidRPr="0093782A">
              <w:rPr>
                <w:rFonts w:ascii="TimesNewRomanPSMT" w:hAnsi="TimesNewRomanPSMT"/>
                <w:color w:val="000000"/>
                <w:sz w:val="24"/>
                <w:szCs w:val="24"/>
              </w:rPr>
              <w:br/>
              <w:t>представление об основных правах, свободах и обязанностях гражданина,</w:t>
            </w:r>
            <w:r w:rsidRPr="0093782A">
              <w:rPr>
                <w:rFonts w:ascii="TimesNewRomanPSMT" w:hAnsi="TimesNewRomanPSMT"/>
                <w:color w:val="000000"/>
                <w:sz w:val="24"/>
                <w:szCs w:val="24"/>
              </w:rPr>
              <w:br/>
              <w:t>социальных нормах и правилах межличностных отношений</w:t>
            </w:r>
            <w:r w:rsidRPr="0093782A">
              <w:rPr>
                <w:color w:val="000000"/>
                <w:sz w:val="24"/>
                <w:szCs w:val="24"/>
              </w:rPr>
              <w:t xml:space="preserve">, </w:t>
            </w:r>
            <w:r w:rsidRPr="0093782A">
              <w:rPr>
                <w:rFonts w:ascii="Times New Roman" w:hAnsi="Times New Roman"/>
                <w:color w:val="000000"/>
                <w:sz w:val="24"/>
                <w:szCs w:val="24"/>
              </w:rPr>
              <w:t>умение принимать себя и других, не осуждая; умение осознавать эмоциональное состояние себя и других, уметь управлять собственным эмоциональным состоянием;</w:t>
            </w:r>
          </w:p>
          <w:p w14:paraId="665FBD94" w14:textId="77777777" w:rsidR="0093782A" w:rsidRPr="0093782A" w:rsidRDefault="0093782A" w:rsidP="0093782A">
            <w:pPr>
              <w:spacing w:after="0" w:line="264" w:lineRule="auto"/>
              <w:ind w:firstLine="600"/>
              <w:jc w:val="both"/>
              <w:rPr>
                <w:sz w:val="24"/>
                <w:szCs w:val="24"/>
              </w:rPr>
            </w:pPr>
            <w:r w:rsidRPr="0093782A">
              <w:rPr>
                <w:rFonts w:ascii="Times New Roman" w:hAnsi="Times New Roman"/>
                <w:color w:val="000000"/>
                <w:sz w:val="24"/>
                <w:szCs w:val="24"/>
              </w:rPr>
              <w:t xml:space="preserve">сформированность навыка рефлексии, признание своего права </w:t>
            </w:r>
            <w:r w:rsidRPr="0093782A">
              <w:rPr>
                <w:rFonts w:ascii="Times New Roman" w:hAnsi="Times New Roman"/>
                <w:color w:val="000000"/>
                <w:sz w:val="24"/>
                <w:szCs w:val="24"/>
              </w:rPr>
              <w:lastRenderedPageBreak/>
              <w:t>на ошибку и такого же права другого человека.</w:t>
            </w:r>
          </w:p>
          <w:p w14:paraId="01F8C750" w14:textId="77777777" w:rsidR="0093782A" w:rsidRPr="0093782A" w:rsidRDefault="0093782A" w:rsidP="0093782A">
            <w:pPr>
              <w:spacing w:after="200" w:line="276" w:lineRule="auto"/>
              <w:rPr>
                <w:sz w:val="24"/>
                <w:szCs w:val="24"/>
              </w:rPr>
            </w:pPr>
          </w:p>
          <w:p w14:paraId="4002F4CC" w14:textId="77777777" w:rsidR="0093782A" w:rsidRPr="0093782A" w:rsidRDefault="0093782A" w:rsidP="0093782A">
            <w:pPr>
              <w:spacing w:after="0" w:line="276" w:lineRule="auto"/>
              <w:rPr>
                <w:sz w:val="24"/>
                <w:szCs w:val="24"/>
              </w:rPr>
            </w:pPr>
          </w:p>
        </w:tc>
      </w:tr>
      <w:tr w:rsidR="0093782A" w:rsidRPr="0093782A" w14:paraId="61EABDD1" w14:textId="77777777" w:rsidTr="00E5159F">
        <w:trPr>
          <w:trHeight w:val="144"/>
          <w:tblCellSpacing w:w="20" w:type="nil"/>
        </w:trPr>
        <w:tc>
          <w:tcPr>
            <w:tcW w:w="687" w:type="dxa"/>
            <w:tcMar>
              <w:top w:w="50" w:type="dxa"/>
              <w:left w:w="100" w:type="dxa"/>
            </w:tcMar>
            <w:vAlign w:val="center"/>
          </w:tcPr>
          <w:p w14:paraId="6515CB11"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4</w:t>
            </w:r>
          </w:p>
        </w:tc>
        <w:tc>
          <w:tcPr>
            <w:tcW w:w="2634" w:type="dxa"/>
            <w:tcMar>
              <w:top w:w="50" w:type="dxa"/>
              <w:left w:w="100" w:type="dxa"/>
            </w:tcMar>
            <w:vAlign w:val="center"/>
          </w:tcPr>
          <w:p w14:paraId="101C3B59" w14:textId="77777777" w:rsidR="0093782A" w:rsidRPr="0093782A" w:rsidRDefault="0093782A" w:rsidP="0093782A">
            <w:pPr>
              <w:spacing w:after="0" w:line="276" w:lineRule="auto"/>
              <w:ind w:left="135"/>
            </w:pPr>
            <w:r w:rsidRPr="0093782A">
              <w:rPr>
                <w:rFonts w:ascii="Times New Roman" w:hAnsi="Times New Roman"/>
                <w:color w:val="000000"/>
                <w:sz w:val="24"/>
              </w:rPr>
              <w:t>Модуль "Безопасность в информационном пространстве"</w:t>
            </w:r>
          </w:p>
        </w:tc>
        <w:tc>
          <w:tcPr>
            <w:tcW w:w="946" w:type="dxa"/>
            <w:tcMar>
              <w:top w:w="50" w:type="dxa"/>
              <w:left w:w="100" w:type="dxa"/>
            </w:tcMar>
            <w:vAlign w:val="center"/>
          </w:tcPr>
          <w:p w14:paraId="261D7596"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5 </w:t>
            </w:r>
          </w:p>
        </w:tc>
        <w:tc>
          <w:tcPr>
            <w:tcW w:w="1503" w:type="dxa"/>
            <w:tcMar>
              <w:top w:w="50" w:type="dxa"/>
              <w:left w:w="100" w:type="dxa"/>
            </w:tcMar>
            <w:vAlign w:val="center"/>
          </w:tcPr>
          <w:p w14:paraId="5334D46E"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0 </w:t>
            </w:r>
          </w:p>
        </w:tc>
        <w:tc>
          <w:tcPr>
            <w:tcW w:w="1560" w:type="dxa"/>
            <w:tcMar>
              <w:top w:w="50" w:type="dxa"/>
              <w:left w:w="100" w:type="dxa"/>
            </w:tcMar>
            <w:vAlign w:val="center"/>
          </w:tcPr>
          <w:p w14:paraId="2CC6711B"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5 </w:t>
            </w:r>
          </w:p>
        </w:tc>
        <w:tc>
          <w:tcPr>
            <w:tcW w:w="3030" w:type="dxa"/>
            <w:tcBorders>
              <w:right w:val="single" w:sz="4" w:space="0" w:color="auto"/>
            </w:tcBorders>
            <w:tcMar>
              <w:top w:w="50" w:type="dxa"/>
              <w:left w:w="100" w:type="dxa"/>
            </w:tcMar>
            <w:vAlign w:val="center"/>
          </w:tcPr>
          <w:p w14:paraId="53EDD6EC"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5">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w:t>
              </w:r>
              <w:r w:rsidRPr="0093782A">
                <w:rPr>
                  <w:rFonts w:ascii="Times New Roman" w:hAnsi="Times New Roman"/>
                  <w:color w:val="0000FF"/>
                  <w:u w:val="single"/>
                  <w:lang w:val="en-US"/>
                </w:rPr>
                <w:t>b</w:t>
              </w:r>
              <w:r w:rsidRPr="0093782A">
                <w:rPr>
                  <w:rFonts w:ascii="Times New Roman" w:hAnsi="Times New Roman"/>
                  <w:color w:val="0000FF"/>
                  <w:u w:val="single"/>
                </w:rPr>
                <w:t>590</w:t>
              </w:r>
            </w:hyperlink>
          </w:p>
        </w:tc>
        <w:tc>
          <w:tcPr>
            <w:tcW w:w="4057" w:type="dxa"/>
            <w:tcBorders>
              <w:left w:val="single" w:sz="4" w:space="0" w:color="auto"/>
            </w:tcBorders>
            <w:vAlign w:val="center"/>
          </w:tcPr>
          <w:p w14:paraId="665B0BD3" w14:textId="77777777" w:rsidR="0093782A" w:rsidRPr="0093782A" w:rsidRDefault="0093782A" w:rsidP="0093782A">
            <w:pPr>
              <w:spacing w:after="200" w:line="276" w:lineRule="auto"/>
              <w:rPr>
                <w:sz w:val="24"/>
                <w:szCs w:val="24"/>
              </w:rPr>
            </w:pPr>
            <w:r w:rsidRPr="0093782A">
              <w:rPr>
                <w:color w:val="000000"/>
                <w:sz w:val="24"/>
                <w:szCs w:val="24"/>
              </w:rPr>
              <w:t>Осознание необходимости соблюдения</w:t>
            </w:r>
            <w:r w:rsidRPr="0093782A">
              <w:rPr>
                <w:rFonts w:ascii="TimesNewRomanPSMT" w:hAnsi="TimesNewRomanPSMT"/>
                <w:color w:val="000000"/>
                <w:sz w:val="24"/>
                <w:szCs w:val="24"/>
              </w:rPr>
              <w:t xml:space="preserve"> правил </w:t>
            </w:r>
            <w:r w:rsidRPr="0093782A">
              <w:rPr>
                <w:color w:val="000000"/>
                <w:sz w:val="24"/>
                <w:szCs w:val="24"/>
              </w:rPr>
              <w:t xml:space="preserve">безопасности в информационном </w:t>
            </w:r>
            <w:proofErr w:type="gramStart"/>
            <w:r w:rsidRPr="0093782A">
              <w:rPr>
                <w:color w:val="000000"/>
                <w:sz w:val="24"/>
                <w:szCs w:val="24"/>
              </w:rPr>
              <w:t xml:space="preserve">пространстве </w:t>
            </w:r>
            <w:r w:rsidRPr="0093782A">
              <w:rPr>
                <w:rFonts w:ascii="TimesNewRomanPSMT" w:hAnsi="TimesNewRomanPSMT"/>
                <w:color w:val="000000"/>
                <w:sz w:val="24"/>
                <w:szCs w:val="24"/>
              </w:rPr>
              <w:t xml:space="preserve"> в</w:t>
            </w:r>
            <w:proofErr w:type="gramEnd"/>
            <w:r w:rsidRPr="0093782A">
              <w:rPr>
                <w:rFonts w:ascii="TimesNewRomanPSMT" w:hAnsi="TimesNewRomanPSMT"/>
                <w:color w:val="000000"/>
                <w:sz w:val="24"/>
                <w:szCs w:val="24"/>
              </w:rPr>
              <w:t xml:space="preserve"> том числе навыков безопасного поведения</w:t>
            </w:r>
            <w:r w:rsidRPr="0093782A">
              <w:rPr>
                <w:rFonts w:ascii="TimesNewRomanPSMT" w:hAnsi="TimesNewRomanPSMT"/>
                <w:color w:val="000000"/>
                <w:sz w:val="24"/>
                <w:szCs w:val="24"/>
              </w:rPr>
              <w:br/>
              <w:t>в Интернет–среде</w:t>
            </w:r>
          </w:p>
          <w:p w14:paraId="4DE193AA" w14:textId="77777777" w:rsidR="0093782A" w:rsidRPr="0093782A" w:rsidRDefault="0093782A" w:rsidP="0093782A">
            <w:pPr>
              <w:spacing w:after="0" w:line="276" w:lineRule="auto"/>
              <w:rPr>
                <w:sz w:val="24"/>
                <w:szCs w:val="24"/>
              </w:rPr>
            </w:pPr>
          </w:p>
        </w:tc>
      </w:tr>
      <w:tr w:rsidR="0093782A" w:rsidRPr="0093782A" w14:paraId="6AC781B2" w14:textId="77777777" w:rsidTr="00E5159F">
        <w:trPr>
          <w:trHeight w:val="144"/>
          <w:tblCellSpacing w:w="20" w:type="nil"/>
        </w:trPr>
        <w:tc>
          <w:tcPr>
            <w:tcW w:w="687" w:type="dxa"/>
            <w:tcMar>
              <w:top w:w="50" w:type="dxa"/>
              <w:left w:w="100" w:type="dxa"/>
            </w:tcMar>
            <w:vAlign w:val="center"/>
          </w:tcPr>
          <w:p w14:paraId="0580EBB2" w14:textId="77777777" w:rsidR="0093782A" w:rsidRPr="0093782A" w:rsidRDefault="0093782A" w:rsidP="0093782A">
            <w:pPr>
              <w:spacing w:after="0" w:line="276" w:lineRule="auto"/>
              <w:rPr>
                <w:lang w:val="en-US"/>
              </w:rPr>
            </w:pPr>
            <w:r w:rsidRPr="0093782A">
              <w:rPr>
                <w:rFonts w:ascii="Times New Roman" w:hAnsi="Times New Roman"/>
                <w:color w:val="000000"/>
                <w:sz w:val="24"/>
                <w:lang w:val="en-US"/>
              </w:rPr>
              <w:t>5</w:t>
            </w:r>
          </w:p>
        </w:tc>
        <w:tc>
          <w:tcPr>
            <w:tcW w:w="2634" w:type="dxa"/>
            <w:tcMar>
              <w:top w:w="50" w:type="dxa"/>
              <w:left w:w="100" w:type="dxa"/>
            </w:tcMar>
            <w:vAlign w:val="center"/>
          </w:tcPr>
          <w:p w14:paraId="3DDECD4D" w14:textId="77777777" w:rsidR="0093782A" w:rsidRPr="0093782A" w:rsidRDefault="0093782A" w:rsidP="0093782A">
            <w:pPr>
              <w:spacing w:after="0" w:line="276" w:lineRule="auto"/>
              <w:ind w:left="135"/>
            </w:pPr>
            <w:r w:rsidRPr="0093782A">
              <w:rPr>
                <w:rFonts w:ascii="Times New Roman" w:hAnsi="Times New Roman"/>
                <w:color w:val="000000"/>
                <w:sz w:val="24"/>
              </w:rPr>
              <w:t>Модуль "Основы противодействия экстремизму и терроризму"</w:t>
            </w:r>
          </w:p>
        </w:tc>
        <w:tc>
          <w:tcPr>
            <w:tcW w:w="946" w:type="dxa"/>
            <w:tcMar>
              <w:top w:w="50" w:type="dxa"/>
              <w:left w:w="100" w:type="dxa"/>
            </w:tcMar>
            <w:vAlign w:val="center"/>
          </w:tcPr>
          <w:p w14:paraId="2776E14F"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7 </w:t>
            </w:r>
          </w:p>
        </w:tc>
        <w:tc>
          <w:tcPr>
            <w:tcW w:w="1503" w:type="dxa"/>
            <w:tcMar>
              <w:top w:w="50" w:type="dxa"/>
              <w:left w:w="100" w:type="dxa"/>
            </w:tcMar>
            <w:vAlign w:val="center"/>
          </w:tcPr>
          <w:p w14:paraId="16AE617A"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1 </w:t>
            </w:r>
          </w:p>
        </w:tc>
        <w:tc>
          <w:tcPr>
            <w:tcW w:w="1560" w:type="dxa"/>
            <w:tcMar>
              <w:top w:w="50" w:type="dxa"/>
              <w:left w:w="100" w:type="dxa"/>
            </w:tcMar>
            <w:vAlign w:val="center"/>
          </w:tcPr>
          <w:p w14:paraId="3ADE4DA0"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6 </w:t>
            </w:r>
          </w:p>
        </w:tc>
        <w:tc>
          <w:tcPr>
            <w:tcW w:w="3030" w:type="dxa"/>
            <w:tcBorders>
              <w:right w:val="single" w:sz="4" w:space="0" w:color="auto"/>
            </w:tcBorders>
            <w:tcMar>
              <w:top w:w="50" w:type="dxa"/>
              <w:left w:w="100" w:type="dxa"/>
            </w:tcMar>
            <w:vAlign w:val="center"/>
          </w:tcPr>
          <w:p w14:paraId="7D54D7D3" w14:textId="77777777" w:rsidR="0093782A" w:rsidRPr="0093782A" w:rsidRDefault="0093782A" w:rsidP="0093782A">
            <w:pPr>
              <w:spacing w:after="0" w:line="276" w:lineRule="auto"/>
              <w:ind w:left="135"/>
            </w:pPr>
            <w:r w:rsidRPr="0093782A">
              <w:rPr>
                <w:rFonts w:ascii="Times New Roman" w:hAnsi="Times New Roman"/>
                <w:color w:val="000000"/>
                <w:sz w:val="24"/>
              </w:rPr>
              <w:t xml:space="preserve">Библиотека ЦОК </w:t>
            </w:r>
            <w:hyperlink r:id="rId16">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w:t>
              </w:r>
              <w:r w:rsidRPr="0093782A">
                <w:rPr>
                  <w:rFonts w:ascii="Times New Roman" w:hAnsi="Times New Roman"/>
                  <w:color w:val="0000FF"/>
                  <w:u w:val="single"/>
                  <w:lang w:val="en-US"/>
                </w:rPr>
                <w:t>b</w:t>
              </w:r>
              <w:r w:rsidRPr="0093782A">
                <w:rPr>
                  <w:rFonts w:ascii="Times New Roman" w:hAnsi="Times New Roman"/>
                  <w:color w:val="0000FF"/>
                  <w:u w:val="single"/>
                </w:rPr>
                <w:t>590</w:t>
              </w:r>
            </w:hyperlink>
          </w:p>
        </w:tc>
        <w:tc>
          <w:tcPr>
            <w:tcW w:w="4057" w:type="dxa"/>
            <w:tcBorders>
              <w:left w:val="single" w:sz="4" w:space="0" w:color="auto"/>
            </w:tcBorders>
            <w:vAlign w:val="center"/>
          </w:tcPr>
          <w:p w14:paraId="3AE8BEA7" w14:textId="77777777" w:rsidR="0093782A" w:rsidRPr="0093782A" w:rsidRDefault="0093782A" w:rsidP="0093782A">
            <w:pPr>
              <w:spacing w:after="200" w:line="276" w:lineRule="auto"/>
              <w:rPr>
                <w:sz w:val="24"/>
                <w:szCs w:val="24"/>
              </w:rPr>
            </w:pPr>
            <w:r w:rsidRPr="0093782A">
              <w:rPr>
                <w:color w:val="000000"/>
                <w:sz w:val="24"/>
                <w:szCs w:val="24"/>
              </w:rPr>
              <w:t>З</w:t>
            </w:r>
            <w:r w:rsidRPr="0093782A">
              <w:rPr>
                <w:rFonts w:ascii="TimesNewRomanPSMT" w:hAnsi="TimesNewRomanPSMT"/>
                <w:color w:val="000000"/>
                <w:sz w:val="24"/>
                <w:szCs w:val="24"/>
              </w:rPr>
              <w:t>нание и понимание роли государства в противодействии основным вызовам</w:t>
            </w:r>
            <w:r w:rsidRPr="0093782A">
              <w:rPr>
                <w:rFonts w:ascii="TimesNewRomanPSMT" w:hAnsi="TimesNewRomanPSMT"/>
                <w:color w:val="000000"/>
                <w:sz w:val="24"/>
                <w:szCs w:val="24"/>
              </w:rPr>
              <w:br/>
              <w:t>современности: терроризму, экстремизму, незаконному распространению</w:t>
            </w:r>
            <w:r w:rsidRPr="0093782A">
              <w:rPr>
                <w:rFonts w:ascii="TimesNewRomanPSMT" w:hAnsi="TimesNewRomanPSMT"/>
                <w:color w:val="000000"/>
                <w:sz w:val="24"/>
                <w:szCs w:val="24"/>
              </w:rPr>
              <w:br/>
              <w:t>наркотических средств, неприятие любых форм экстремизма, дискриминации,</w:t>
            </w:r>
            <w:r w:rsidRPr="0093782A">
              <w:rPr>
                <w:rFonts w:ascii="TimesNewRomanPSMT" w:hAnsi="TimesNewRomanPSMT"/>
                <w:color w:val="000000"/>
                <w:sz w:val="24"/>
                <w:szCs w:val="24"/>
              </w:rPr>
              <w:br/>
              <w:t>формирование веротерпимости, уважительного и доброжелательного отношения</w:t>
            </w:r>
            <w:r w:rsidRPr="0093782A">
              <w:rPr>
                <w:rFonts w:ascii="TimesNewRomanPSMT" w:hAnsi="TimesNewRomanPSMT"/>
                <w:color w:val="000000"/>
                <w:sz w:val="24"/>
                <w:szCs w:val="24"/>
              </w:rPr>
              <w:br/>
              <w:t>к другому человеку, его мнению, развитие способности к конструктивному диалогу</w:t>
            </w:r>
            <w:r w:rsidRPr="0093782A">
              <w:rPr>
                <w:rFonts w:ascii="TimesNewRomanPSMT" w:hAnsi="TimesNewRomanPSMT"/>
                <w:color w:val="000000"/>
                <w:sz w:val="24"/>
                <w:szCs w:val="24"/>
              </w:rPr>
              <w:br/>
              <w:t>с другими людьми</w:t>
            </w:r>
          </w:p>
          <w:p w14:paraId="0DE6D008" w14:textId="77777777" w:rsidR="0093782A" w:rsidRPr="0093782A" w:rsidRDefault="0093782A" w:rsidP="0093782A">
            <w:pPr>
              <w:spacing w:after="0" w:line="276" w:lineRule="auto"/>
              <w:rPr>
                <w:sz w:val="24"/>
                <w:szCs w:val="24"/>
              </w:rPr>
            </w:pPr>
          </w:p>
        </w:tc>
      </w:tr>
      <w:tr w:rsidR="0093782A" w:rsidRPr="0093782A" w14:paraId="0FFE91FE" w14:textId="77777777" w:rsidTr="00E5159F">
        <w:trPr>
          <w:trHeight w:val="144"/>
          <w:tblCellSpacing w:w="20" w:type="nil"/>
        </w:trPr>
        <w:tc>
          <w:tcPr>
            <w:tcW w:w="3321" w:type="dxa"/>
            <w:gridSpan w:val="2"/>
            <w:tcMar>
              <w:top w:w="50" w:type="dxa"/>
              <w:left w:w="100" w:type="dxa"/>
            </w:tcMar>
            <w:vAlign w:val="center"/>
          </w:tcPr>
          <w:p w14:paraId="02C76BC0" w14:textId="77777777" w:rsidR="0093782A" w:rsidRPr="0093782A" w:rsidRDefault="0093782A" w:rsidP="0093782A">
            <w:pPr>
              <w:spacing w:after="0" w:line="276" w:lineRule="auto"/>
              <w:ind w:left="135"/>
            </w:pPr>
            <w:r w:rsidRPr="0093782A">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377D4F63"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rPr>
              <w:t xml:space="preserve"> </w:t>
            </w:r>
            <w:r w:rsidRPr="0093782A">
              <w:rPr>
                <w:rFonts w:ascii="Times New Roman" w:hAnsi="Times New Roman"/>
                <w:color w:val="000000"/>
                <w:sz w:val="24"/>
                <w:lang w:val="en-US"/>
              </w:rPr>
              <w:t xml:space="preserve">34 </w:t>
            </w:r>
          </w:p>
        </w:tc>
        <w:tc>
          <w:tcPr>
            <w:tcW w:w="1503" w:type="dxa"/>
            <w:tcMar>
              <w:top w:w="50" w:type="dxa"/>
              <w:left w:w="100" w:type="dxa"/>
            </w:tcMar>
            <w:vAlign w:val="center"/>
          </w:tcPr>
          <w:p w14:paraId="5D5B4A01"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3 </w:t>
            </w:r>
          </w:p>
        </w:tc>
        <w:tc>
          <w:tcPr>
            <w:tcW w:w="1560" w:type="dxa"/>
            <w:tcMar>
              <w:top w:w="50" w:type="dxa"/>
              <w:left w:w="100" w:type="dxa"/>
            </w:tcMar>
            <w:vAlign w:val="center"/>
          </w:tcPr>
          <w:p w14:paraId="1232EC52" w14:textId="77777777" w:rsidR="0093782A" w:rsidRPr="0093782A" w:rsidRDefault="0093782A" w:rsidP="0093782A">
            <w:pPr>
              <w:spacing w:after="0" w:line="276" w:lineRule="auto"/>
              <w:ind w:left="135"/>
              <w:jc w:val="center"/>
              <w:rPr>
                <w:lang w:val="en-US"/>
              </w:rPr>
            </w:pPr>
            <w:r w:rsidRPr="0093782A">
              <w:rPr>
                <w:rFonts w:ascii="Times New Roman" w:hAnsi="Times New Roman"/>
                <w:color w:val="000000"/>
                <w:sz w:val="24"/>
                <w:lang w:val="en-US"/>
              </w:rPr>
              <w:t xml:space="preserve"> 31 </w:t>
            </w:r>
          </w:p>
        </w:tc>
        <w:tc>
          <w:tcPr>
            <w:tcW w:w="3030" w:type="dxa"/>
            <w:tcBorders>
              <w:right w:val="single" w:sz="4" w:space="0" w:color="auto"/>
            </w:tcBorders>
            <w:tcMar>
              <w:top w:w="50" w:type="dxa"/>
              <w:left w:w="100" w:type="dxa"/>
            </w:tcMar>
            <w:vAlign w:val="center"/>
          </w:tcPr>
          <w:p w14:paraId="46A0C51A" w14:textId="77777777" w:rsidR="0093782A" w:rsidRPr="0093782A" w:rsidRDefault="0093782A" w:rsidP="0093782A">
            <w:pPr>
              <w:spacing w:after="200" w:line="276" w:lineRule="auto"/>
              <w:rPr>
                <w:lang w:val="en-US"/>
              </w:rPr>
            </w:pPr>
          </w:p>
        </w:tc>
        <w:tc>
          <w:tcPr>
            <w:tcW w:w="4057" w:type="dxa"/>
            <w:tcBorders>
              <w:left w:val="single" w:sz="4" w:space="0" w:color="auto"/>
            </w:tcBorders>
            <w:vAlign w:val="center"/>
          </w:tcPr>
          <w:p w14:paraId="20B662F2" w14:textId="77777777" w:rsidR="0093782A" w:rsidRPr="0093782A" w:rsidRDefault="0093782A" w:rsidP="0093782A">
            <w:pPr>
              <w:spacing w:after="200" w:line="276" w:lineRule="auto"/>
              <w:rPr>
                <w:sz w:val="24"/>
                <w:szCs w:val="24"/>
                <w:lang w:val="en-US"/>
              </w:rPr>
            </w:pPr>
          </w:p>
        </w:tc>
      </w:tr>
    </w:tbl>
    <w:p w14:paraId="343379F7" w14:textId="77777777" w:rsidR="0093782A" w:rsidRPr="0093782A" w:rsidRDefault="0093782A" w:rsidP="0093782A">
      <w:pPr>
        <w:spacing w:after="200" w:line="276" w:lineRule="auto"/>
        <w:rPr>
          <w:lang w:val="en-US"/>
        </w:rPr>
        <w:sectPr w:rsidR="0093782A" w:rsidRPr="0093782A">
          <w:pgSz w:w="16383" w:h="11906" w:orient="landscape"/>
          <w:pgMar w:top="1134" w:right="850" w:bottom="1134" w:left="1701" w:header="720" w:footer="720" w:gutter="0"/>
          <w:cols w:space="720"/>
        </w:sectPr>
      </w:pPr>
    </w:p>
    <w:p w14:paraId="35DAD784" w14:textId="77777777" w:rsidR="0093782A" w:rsidRPr="0093782A" w:rsidRDefault="0093782A" w:rsidP="0093782A">
      <w:pPr>
        <w:spacing w:after="0" w:line="276" w:lineRule="auto"/>
        <w:ind w:left="120"/>
        <w:rPr>
          <w:rFonts w:ascii="Times New Roman" w:hAnsi="Times New Roman"/>
          <w:b/>
          <w:color w:val="000000"/>
          <w:sz w:val="28"/>
        </w:rPr>
      </w:pPr>
    </w:p>
    <w:p w14:paraId="278AB42D" w14:textId="77777777" w:rsidR="0093782A" w:rsidRPr="0093782A" w:rsidRDefault="0093782A" w:rsidP="0093782A">
      <w:pPr>
        <w:spacing w:after="0" w:line="276" w:lineRule="auto"/>
      </w:pPr>
      <w:r w:rsidRPr="0093782A">
        <w:rPr>
          <w:rFonts w:ascii="Times New Roman" w:hAnsi="Times New Roman"/>
          <w:b/>
          <w:color w:val="000000"/>
          <w:sz w:val="28"/>
        </w:rPr>
        <w:t>УЧЕБНО-МЕТОДИЧЕСКОЕ ОБЕСПЕЧЕНИЕ ОБРАЗОВАТЕЛЬНОГО ПРОЦЕССА</w:t>
      </w:r>
    </w:p>
    <w:p w14:paraId="0F2EF84B" w14:textId="77777777" w:rsidR="0093782A" w:rsidRPr="0093782A" w:rsidRDefault="0093782A" w:rsidP="0093782A">
      <w:pPr>
        <w:spacing w:after="0" w:line="480" w:lineRule="auto"/>
        <w:ind w:left="120"/>
        <w:rPr>
          <w:rFonts w:ascii="Times New Roman" w:hAnsi="Times New Roman"/>
          <w:b/>
          <w:color w:val="000000"/>
          <w:sz w:val="28"/>
        </w:rPr>
      </w:pPr>
      <w:r w:rsidRPr="0093782A">
        <w:rPr>
          <w:rFonts w:ascii="Times New Roman" w:hAnsi="Times New Roman"/>
          <w:b/>
          <w:color w:val="000000"/>
          <w:sz w:val="28"/>
        </w:rPr>
        <w:t>ОБЯЗАТЕЛЬНЫЕ УЧЕБНЫЕ МАТЕРИАЛЫ ДЛЯ УЧЕНИКА</w:t>
      </w:r>
    </w:p>
    <w:p w14:paraId="17F815D6" w14:textId="77777777" w:rsidR="0093782A" w:rsidRPr="0093782A" w:rsidRDefault="0093782A" w:rsidP="0093782A">
      <w:pPr>
        <w:spacing w:after="0" w:line="480" w:lineRule="auto"/>
        <w:ind w:left="120"/>
        <w:rPr>
          <w:sz w:val="24"/>
          <w:szCs w:val="24"/>
        </w:rPr>
      </w:pPr>
      <w:r w:rsidRPr="0093782A">
        <w:rPr>
          <w:sz w:val="24"/>
          <w:szCs w:val="24"/>
        </w:rPr>
        <w:t>Основы безопасности жизнедеятельности, учебник в 2-х частях под научной редакцией Ю.С. Шойгу, 2-е издание стереотипное, Москва «Просвещение» 2022 год.</w:t>
      </w:r>
    </w:p>
    <w:p w14:paraId="236A7C40" w14:textId="77777777" w:rsidR="0093782A" w:rsidRPr="0093782A" w:rsidRDefault="0093782A" w:rsidP="0093782A">
      <w:pPr>
        <w:spacing w:after="0" w:line="480" w:lineRule="auto"/>
        <w:ind w:left="120"/>
      </w:pPr>
      <w:r w:rsidRPr="0093782A">
        <w:t xml:space="preserve">Основы безопасности жизнедеятельности 8-9 </w:t>
      </w:r>
      <w:proofErr w:type="spellStart"/>
      <w:r w:rsidRPr="0093782A">
        <w:t>кл</w:t>
      </w:r>
      <w:proofErr w:type="spellEnd"/>
      <w:proofErr w:type="gramStart"/>
      <w:r w:rsidRPr="0093782A">
        <w:t>. ,</w:t>
      </w:r>
      <w:proofErr w:type="gramEnd"/>
      <w:r w:rsidRPr="0093782A">
        <w:t xml:space="preserve"> Дрофа, С.Н. </w:t>
      </w:r>
      <w:proofErr w:type="spellStart"/>
      <w:r w:rsidRPr="0093782A">
        <w:t>Вангородский</w:t>
      </w:r>
      <w:proofErr w:type="spellEnd"/>
      <w:r w:rsidRPr="0093782A">
        <w:t>.</w:t>
      </w:r>
    </w:p>
    <w:p w14:paraId="472D5DFE" w14:textId="77777777" w:rsidR="0093782A" w:rsidRPr="0093782A" w:rsidRDefault="0093782A" w:rsidP="0093782A">
      <w:pPr>
        <w:spacing w:after="0" w:line="480" w:lineRule="auto"/>
        <w:ind w:left="120"/>
        <w:rPr>
          <w:sz w:val="24"/>
          <w:szCs w:val="24"/>
        </w:rPr>
      </w:pPr>
    </w:p>
    <w:p w14:paraId="327BC2B3" w14:textId="77777777" w:rsidR="0093782A" w:rsidRPr="0093782A" w:rsidRDefault="0093782A" w:rsidP="0093782A">
      <w:pPr>
        <w:spacing w:after="0" w:line="480" w:lineRule="auto"/>
        <w:ind w:left="120"/>
        <w:rPr>
          <w:rFonts w:ascii="Times New Roman" w:hAnsi="Times New Roman"/>
          <w:b/>
          <w:color w:val="000000"/>
          <w:sz w:val="28"/>
        </w:rPr>
      </w:pPr>
      <w:r w:rsidRPr="0093782A">
        <w:rPr>
          <w:rFonts w:ascii="Times New Roman" w:hAnsi="Times New Roman"/>
          <w:b/>
          <w:color w:val="000000"/>
          <w:sz w:val="28"/>
        </w:rPr>
        <w:t>МЕТОДИЧЕСКИЕ МАТЕРИАЛЫ ДЛЯ УЧИТЕЛЯ</w:t>
      </w:r>
    </w:p>
    <w:p w14:paraId="50E9164E" w14:textId="77777777" w:rsidR="0093782A" w:rsidRPr="0093782A" w:rsidRDefault="0093782A" w:rsidP="0093782A">
      <w:pPr>
        <w:spacing w:after="0" w:line="480" w:lineRule="auto"/>
        <w:ind w:left="120"/>
      </w:pPr>
      <w:r w:rsidRPr="0093782A">
        <w:t>Уроки ОБЖ, издательство «Просвещение», И.К. Торопов</w:t>
      </w:r>
    </w:p>
    <w:p w14:paraId="1909A0E7" w14:textId="77777777" w:rsidR="0093782A" w:rsidRPr="0093782A" w:rsidRDefault="0093782A" w:rsidP="0093782A">
      <w:pPr>
        <w:spacing w:after="0" w:line="480" w:lineRule="auto"/>
        <w:ind w:left="120"/>
      </w:pPr>
      <w:r w:rsidRPr="0093782A">
        <w:t>Безопасность на воде, оказание помощи пострадавшим, издательство «Просвещение», В.Ю. Давыдов</w:t>
      </w:r>
    </w:p>
    <w:p w14:paraId="216E8D58" w14:textId="77777777" w:rsidR="0093782A" w:rsidRPr="0093782A" w:rsidRDefault="0093782A" w:rsidP="0093782A">
      <w:pPr>
        <w:spacing w:after="0" w:line="480" w:lineRule="auto"/>
        <w:ind w:left="120"/>
      </w:pPr>
      <w:r w:rsidRPr="0093782A">
        <w:t xml:space="preserve">Азы безопасности, издательство «Просвещение», Г.Е. </w:t>
      </w:r>
      <w:proofErr w:type="spellStart"/>
      <w:r w:rsidRPr="0093782A">
        <w:t>Цвилюк</w:t>
      </w:r>
      <w:proofErr w:type="spellEnd"/>
    </w:p>
    <w:p w14:paraId="29313120" w14:textId="77777777" w:rsidR="0093782A" w:rsidRPr="0093782A" w:rsidRDefault="0093782A" w:rsidP="0093782A">
      <w:pPr>
        <w:spacing w:after="0" w:line="480" w:lineRule="auto"/>
        <w:ind w:left="120"/>
      </w:pPr>
      <w:r w:rsidRPr="0093782A">
        <w:t xml:space="preserve">Оказание доврачебной помощи, издательство «Медицина», </w:t>
      </w:r>
      <w:proofErr w:type="spellStart"/>
      <w:r w:rsidRPr="0093782A">
        <w:t>М.М.Рожинский</w:t>
      </w:r>
      <w:proofErr w:type="spellEnd"/>
    </w:p>
    <w:p w14:paraId="5F366F64" w14:textId="77777777" w:rsidR="0093782A" w:rsidRPr="0093782A" w:rsidRDefault="0093782A" w:rsidP="0093782A">
      <w:pPr>
        <w:spacing w:after="0" w:line="480" w:lineRule="auto"/>
        <w:ind w:left="120"/>
      </w:pPr>
      <w:r w:rsidRPr="0093782A">
        <w:t xml:space="preserve">Действия населения в ЧС природного и техногенного характера, </w:t>
      </w:r>
      <w:proofErr w:type="spellStart"/>
      <w:r w:rsidRPr="0093782A">
        <w:t>А.М.Зорин</w:t>
      </w:r>
      <w:proofErr w:type="spellEnd"/>
    </w:p>
    <w:p w14:paraId="465C3634" w14:textId="77777777" w:rsidR="0093782A" w:rsidRPr="0093782A" w:rsidRDefault="0093782A" w:rsidP="0093782A">
      <w:pPr>
        <w:spacing w:after="0" w:line="480" w:lineRule="auto"/>
        <w:ind w:left="120"/>
      </w:pPr>
      <w:bookmarkStart w:id="9" w:name="_Hlk176774597"/>
      <w:r w:rsidRPr="0093782A">
        <w:t xml:space="preserve">Основы безопасности жизнедеятельности 8-9 </w:t>
      </w:r>
      <w:proofErr w:type="spellStart"/>
      <w:r w:rsidRPr="0093782A">
        <w:t>кл</w:t>
      </w:r>
      <w:proofErr w:type="spellEnd"/>
      <w:proofErr w:type="gramStart"/>
      <w:r w:rsidRPr="0093782A">
        <w:t>. ,</w:t>
      </w:r>
      <w:proofErr w:type="gramEnd"/>
      <w:r w:rsidRPr="0093782A">
        <w:t xml:space="preserve"> Дрофа, С.Н. </w:t>
      </w:r>
      <w:proofErr w:type="spellStart"/>
      <w:r w:rsidRPr="0093782A">
        <w:t>Вангородский</w:t>
      </w:r>
      <w:proofErr w:type="spellEnd"/>
      <w:r w:rsidRPr="0093782A">
        <w:t>.</w:t>
      </w:r>
    </w:p>
    <w:bookmarkEnd w:id="9"/>
    <w:p w14:paraId="5A9851CA" w14:textId="77777777" w:rsidR="0093782A" w:rsidRPr="0093782A" w:rsidRDefault="0093782A" w:rsidP="0093782A">
      <w:pPr>
        <w:spacing w:after="0" w:line="480" w:lineRule="auto"/>
        <w:ind w:left="120"/>
      </w:pPr>
      <w:r w:rsidRPr="0093782A">
        <w:rPr>
          <w:rFonts w:ascii="Times New Roman" w:hAnsi="Times New Roman"/>
          <w:color w:val="000000"/>
          <w:sz w:val="28"/>
        </w:rPr>
        <w:t>​‌‌​</w:t>
      </w:r>
    </w:p>
    <w:p w14:paraId="2086979D" w14:textId="77777777" w:rsidR="0093782A" w:rsidRPr="0093782A" w:rsidRDefault="0093782A" w:rsidP="0093782A">
      <w:pPr>
        <w:spacing w:after="0" w:line="480" w:lineRule="auto"/>
        <w:ind w:left="120"/>
        <w:rPr>
          <w:rFonts w:ascii="Times New Roman" w:hAnsi="Times New Roman"/>
          <w:b/>
          <w:color w:val="000000"/>
          <w:sz w:val="28"/>
        </w:rPr>
      </w:pPr>
      <w:r w:rsidRPr="0093782A">
        <w:rPr>
          <w:rFonts w:ascii="Times New Roman" w:hAnsi="Times New Roman"/>
          <w:b/>
          <w:color w:val="000000"/>
          <w:sz w:val="28"/>
        </w:rPr>
        <w:t>ЦИФРОВЫЕ ОБРАЗОВАТЕЛЬНЫЕ РЕСУРСЫ И РЕСУРСЫ СЕТИ ИНТЕРНЕТ</w:t>
      </w:r>
    </w:p>
    <w:p w14:paraId="667324B8" w14:textId="77777777" w:rsidR="0093782A" w:rsidRPr="0093782A" w:rsidRDefault="0093782A" w:rsidP="0093782A">
      <w:pPr>
        <w:spacing w:after="0" w:line="276" w:lineRule="auto"/>
        <w:ind w:left="135"/>
        <w:rPr>
          <w:rFonts w:ascii="Times New Roman" w:hAnsi="Times New Roman"/>
          <w:color w:val="0000FF"/>
          <w:u w:val="single"/>
        </w:rPr>
      </w:pPr>
      <w:r w:rsidRPr="0093782A">
        <w:rPr>
          <w:rFonts w:ascii="Times New Roman" w:hAnsi="Times New Roman"/>
          <w:color w:val="000000"/>
          <w:sz w:val="24"/>
        </w:rPr>
        <w:t xml:space="preserve">Библиотека ЦОК </w:t>
      </w:r>
      <w:hyperlink r:id="rId17">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419506</w:t>
        </w:r>
      </w:hyperlink>
    </w:p>
    <w:p w14:paraId="6A549A02" w14:textId="77777777" w:rsidR="0093782A" w:rsidRPr="0093782A" w:rsidRDefault="0093782A" w:rsidP="0093782A">
      <w:pPr>
        <w:spacing w:after="0" w:line="276" w:lineRule="auto"/>
        <w:ind w:left="135"/>
        <w:rPr>
          <w:rFonts w:eastAsia="Times New Roman" w:cs="Times New Roman"/>
          <w:color w:val="000000" w:themeColor="text1"/>
          <w:sz w:val="24"/>
          <w:szCs w:val="24"/>
          <w:lang w:eastAsia="ru-RU"/>
        </w:rPr>
      </w:pPr>
      <w:hyperlink r:id="rId18" w:history="1">
        <w:r w:rsidRPr="0093782A">
          <w:rPr>
            <w:rFonts w:ascii="TimesNewRomanPSMT" w:eastAsia="Times New Roman" w:hAnsi="TimesNewRomanPSMT" w:cs="Times New Roman"/>
            <w:color w:val="000000" w:themeColor="text1"/>
            <w:sz w:val="24"/>
            <w:szCs w:val="24"/>
            <w:u w:val="single"/>
            <w:lang w:eastAsia="ru-RU"/>
          </w:rPr>
          <w:t>https://resh.edu.ru/</w:t>
        </w:r>
      </w:hyperlink>
    </w:p>
    <w:p w14:paraId="4AA51F89" w14:textId="77777777" w:rsidR="0093782A" w:rsidRPr="0093782A" w:rsidRDefault="0093782A" w:rsidP="0093782A">
      <w:pPr>
        <w:spacing w:after="0" w:line="276" w:lineRule="auto"/>
        <w:ind w:left="135"/>
        <w:rPr>
          <w:rFonts w:ascii="Times New Roman" w:hAnsi="Times New Roman"/>
          <w:color w:val="0000FF"/>
          <w:u w:val="single"/>
        </w:rPr>
      </w:pPr>
      <w:r w:rsidRPr="0093782A">
        <w:rPr>
          <w:rFonts w:ascii="Times New Roman" w:hAnsi="Times New Roman"/>
          <w:color w:val="000000"/>
          <w:sz w:val="24"/>
        </w:rPr>
        <w:t xml:space="preserve">Библиотека ЦОК </w:t>
      </w:r>
      <w:hyperlink r:id="rId19">
        <w:r w:rsidRPr="0093782A">
          <w:rPr>
            <w:rFonts w:ascii="Times New Roman" w:hAnsi="Times New Roman"/>
            <w:color w:val="0000FF"/>
            <w:u w:val="single"/>
            <w:lang w:val="en-US"/>
          </w:rPr>
          <w:t>https</w:t>
        </w:r>
        <w:r w:rsidRPr="0093782A">
          <w:rPr>
            <w:rFonts w:ascii="Times New Roman" w:hAnsi="Times New Roman"/>
            <w:color w:val="0000FF"/>
            <w:u w:val="single"/>
          </w:rPr>
          <w:t>://</w:t>
        </w:r>
        <w:r w:rsidRPr="0093782A">
          <w:rPr>
            <w:rFonts w:ascii="Times New Roman" w:hAnsi="Times New Roman"/>
            <w:color w:val="0000FF"/>
            <w:u w:val="single"/>
            <w:lang w:val="en-US"/>
          </w:rPr>
          <w:t>m</w:t>
        </w:r>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edsoo</w:t>
        </w:r>
        <w:proofErr w:type="spellEnd"/>
        <w:r w:rsidRPr="0093782A">
          <w:rPr>
            <w:rFonts w:ascii="Times New Roman" w:hAnsi="Times New Roman"/>
            <w:color w:val="0000FF"/>
            <w:u w:val="single"/>
          </w:rPr>
          <w:t>.</w:t>
        </w:r>
        <w:proofErr w:type="spellStart"/>
        <w:r w:rsidRPr="0093782A">
          <w:rPr>
            <w:rFonts w:ascii="Times New Roman" w:hAnsi="Times New Roman"/>
            <w:color w:val="0000FF"/>
            <w:u w:val="single"/>
            <w:lang w:val="en-US"/>
          </w:rPr>
          <w:t>ru</w:t>
        </w:r>
        <w:proofErr w:type="spellEnd"/>
        <w:r w:rsidRPr="0093782A">
          <w:rPr>
            <w:rFonts w:ascii="Times New Roman" w:hAnsi="Times New Roman"/>
            <w:color w:val="0000FF"/>
            <w:u w:val="single"/>
          </w:rPr>
          <w:t>/7</w:t>
        </w:r>
        <w:r w:rsidRPr="0093782A">
          <w:rPr>
            <w:rFonts w:ascii="Times New Roman" w:hAnsi="Times New Roman"/>
            <w:color w:val="0000FF"/>
            <w:u w:val="single"/>
            <w:lang w:val="en-US"/>
          </w:rPr>
          <w:t>f</w:t>
        </w:r>
        <w:r w:rsidRPr="0093782A">
          <w:rPr>
            <w:rFonts w:ascii="Times New Roman" w:hAnsi="Times New Roman"/>
            <w:color w:val="0000FF"/>
            <w:u w:val="single"/>
          </w:rPr>
          <w:t>41</w:t>
        </w:r>
        <w:r w:rsidRPr="0093782A">
          <w:rPr>
            <w:rFonts w:ascii="Times New Roman" w:hAnsi="Times New Roman"/>
            <w:color w:val="0000FF"/>
            <w:u w:val="single"/>
            <w:lang w:val="en-US"/>
          </w:rPr>
          <w:t>b</w:t>
        </w:r>
        <w:r w:rsidRPr="0093782A">
          <w:rPr>
            <w:rFonts w:ascii="Times New Roman" w:hAnsi="Times New Roman"/>
            <w:color w:val="0000FF"/>
            <w:u w:val="single"/>
          </w:rPr>
          <w:t>590</w:t>
        </w:r>
      </w:hyperlink>
    </w:p>
    <w:p w14:paraId="3BB79852" w14:textId="77777777" w:rsidR="0093782A" w:rsidRPr="0093782A" w:rsidRDefault="0093782A" w:rsidP="0093782A">
      <w:pPr>
        <w:spacing w:after="0" w:line="480" w:lineRule="auto"/>
        <w:ind w:left="120"/>
        <w:rPr>
          <w:rFonts w:ascii="Times New Roman" w:hAnsi="Times New Roman"/>
          <w:b/>
          <w:color w:val="000000"/>
          <w:sz w:val="28"/>
        </w:rPr>
      </w:pPr>
    </w:p>
    <w:p w14:paraId="0D5B5B8E" w14:textId="77777777" w:rsidR="0093782A" w:rsidRPr="0093782A" w:rsidRDefault="0093782A" w:rsidP="0093782A">
      <w:pPr>
        <w:spacing w:after="0" w:line="276" w:lineRule="auto"/>
        <w:ind w:left="120"/>
        <w:rPr>
          <w:rFonts w:ascii="Times New Roman" w:hAnsi="Times New Roman"/>
          <w:b/>
          <w:color w:val="000000"/>
          <w:sz w:val="28"/>
        </w:rPr>
      </w:pPr>
    </w:p>
    <w:p w14:paraId="04D4214B" w14:textId="77777777" w:rsidR="0093782A" w:rsidRPr="0093782A" w:rsidRDefault="0093782A" w:rsidP="0093782A">
      <w:pPr>
        <w:spacing w:after="0" w:line="276" w:lineRule="auto"/>
        <w:ind w:left="120"/>
        <w:rPr>
          <w:rFonts w:ascii="Times New Roman" w:hAnsi="Times New Roman"/>
          <w:b/>
          <w:color w:val="000000"/>
          <w:sz w:val="28"/>
        </w:rPr>
      </w:pPr>
    </w:p>
    <w:p w14:paraId="590DF164" w14:textId="77777777" w:rsidR="0093782A" w:rsidRPr="0093782A" w:rsidRDefault="0093782A" w:rsidP="0093782A">
      <w:pPr>
        <w:spacing w:after="0" w:line="276" w:lineRule="auto"/>
        <w:ind w:left="120"/>
        <w:rPr>
          <w:rFonts w:ascii="Times New Roman" w:hAnsi="Times New Roman"/>
          <w:b/>
          <w:color w:val="000000"/>
          <w:sz w:val="28"/>
        </w:rPr>
      </w:pPr>
    </w:p>
    <w:p w14:paraId="06F27D8C" w14:textId="77777777" w:rsidR="0093782A" w:rsidRPr="0093782A" w:rsidRDefault="0093782A" w:rsidP="0093782A">
      <w:pPr>
        <w:spacing w:after="0" w:line="276" w:lineRule="auto"/>
        <w:ind w:left="120"/>
        <w:rPr>
          <w:rFonts w:ascii="Times New Roman" w:hAnsi="Times New Roman"/>
          <w:b/>
          <w:color w:val="000000"/>
          <w:sz w:val="28"/>
        </w:rPr>
      </w:pPr>
    </w:p>
    <w:p w14:paraId="1FC70CC6" w14:textId="77777777" w:rsidR="00E6004E" w:rsidRDefault="00E6004E" w:rsidP="0093782A"/>
    <w:sectPr w:rsidR="00E60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F3295"/>
    <w:multiLevelType w:val="hybridMultilevel"/>
    <w:tmpl w:val="38987ADA"/>
    <w:lvl w:ilvl="0" w:tplc="9E08449A">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3195667C"/>
    <w:multiLevelType w:val="multilevel"/>
    <w:tmpl w:val="E4343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20ADE"/>
    <w:multiLevelType w:val="hybridMultilevel"/>
    <w:tmpl w:val="4ADAEFDA"/>
    <w:lvl w:ilvl="0" w:tplc="077A432C">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35985876"/>
    <w:multiLevelType w:val="hybridMultilevel"/>
    <w:tmpl w:val="97C4D8F6"/>
    <w:lvl w:ilvl="0" w:tplc="19BA7890">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16cid:durableId="556160038">
    <w:abstractNumId w:val="1"/>
  </w:num>
  <w:num w:numId="2" w16cid:durableId="367726678">
    <w:abstractNumId w:val="0"/>
  </w:num>
  <w:num w:numId="3" w16cid:durableId="414397768">
    <w:abstractNumId w:val="2"/>
  </w:num>
  <w:num w:numId="4" w16cid:durableId="690304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A"/>
    <w:rsid w:val="002D3FDB"/>
    <w:rsid w:val="0093782A"/>
    <w:rsid w:val="00B06218"/>
    <w:rsid w:val="00E60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B3B0"/>
  <w15:chartTrackingRefBased/>
  <w15:docId w15:val="{F471ED5B-960C-4C8F-93EE-F2924447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782A"/>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93782A"/>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93782A"/>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93782A"/>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82A"/>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93782A"/>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93782A"/>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93782A"/>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93782A"/>
  </w:style>
  <w:style w:type="paragraph" w:styleId="a3">
    <w:name w:val="header"/>
    <w:basedOn w:val="a"/>
    <w:link w:val="a4"/>
    <w:uiPriority w:val="99"/>
    <w:unhideWhenUsed/>
    <w:rsid w:val="0093782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3782A"/>
    <w:rPr>
      <w:lang w:val="en-US"/>
    </w:rPr>
  </w:style>
  <w:style w:type="paragraph" w:styleId="a5">
    <w:name w:val="Normal Indent"/>
    <w:basedOn w:val="a"/>
    <w:uiPriority w:val="99"/>
    <w:unhideWhenUsed/>
    <w:rsid w:val="0093782A"/>
    <w:pPr>
      <w:spacing w:after="200" w:line="276" w:lineRule="auto"/>
      <w:ind w:left="720"/>
    </w:pPr>
    <w:rPr>
      <w:lang w:val="en-US"/>
    </w:rPr>
  </w:style>
  <w:style w:type="paragraph" w:styleId="a6">
    <w:name w:val="Subtitle"/>
    <w:basedOn w:val="a"/>
    <w:next w:val="a"/>
    <w:link w:val="a7"/>
    <w:uiPriority w:val="11"/>
    <w:qFormat/>
    <w:rsid w:val="0093782A"/>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93782A"/>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93782A"/>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93782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3782A"/>
    <w:rPr>
      <w:i/>
      <w:iCs/>
    </w:rPr>
  </w:style>
  <w:style w:type="character" w:styleId="ab">
    <w:name w:val="Hyperlink"/>
    <w:basedOn w:val="a0"/>
    <w:uiPriority w:val="99"/>
    <w:unhideWhenUsed/>
    <w:rsid w:val="0093782A"/>
    <w:rPr>
      <w:color w:val="0563C1" w:themeColor="hyperlink"/>
      <w:u w:val="single"/>
    </w:rPr>
  </w:style>
  <w:style w:type="table" w:styleId="ac">
    <w:name w:val="Table Grid"/>
    <w:basedOn w:val="a1"/>
    <w:uiPriority w:val="59"/>
    <w:rsid w:val="0093782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3782A"/>
    <w:pPr>
      <w:spacing w:after="200" w:line="240" w:lineRule="auto"/>
    </w:pPr>
    <w:rPr>
      <w:b/>
      <w:bCs/>
      <w:color w:val="4472C4" w:themeColor="accent1"/>
      <w:sz w:val="18"/>
      <w:szCs w:val="18"/>
      <w:lang w:val="en-US"/>
    </w:rPr>
  </w:style>
  <w:style w:type="character" w:customStyle="1" w:styleId="fontstyle01">
    <w:name w:val="fontstyle01"/>
    <w:basedOn w:val="a0"/>
    <w:rsid w:val="0093782A"/>
    <w:rPr>
      <w:rFonts w:ascii="TimesNewRomanPSMT" w:hAnsi="TimesNewRomanPSMT" w:hint="default"/>
      <w:b w:val="0"/>
      <w:bCs w:val="0"/>
      <w:i w:val="0"/>
      <w:iCs w:val="0"/>
      <w:color w:val="000000"/>
      <w:sz w:val="28"/>
      <w:szCs w:val="28"/>
    </w:rPr>
  </w:style>
  <w:style w:type="paragraph" w:styleId="ae">
    <w:name w:val="List Paragraph"/>
    <w:basedOn w:val="a"/>
    <w:uiPriority w:val="99"/>
    <w:rsid w:val="0093782A"/>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10200</Words>
  <Characters>58143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2024-10-30T08:01:00Z</dcterms:created>
  <dcterms:modified xsi:type="dcterms:W3CDTF">2024-10-30T08:01:00Z</dcterms:modified>
</cp:coreProperties>
</file>