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7B" w:rsidRPr="00F41E22" w:rsidRDefault="0033397B" w:rsidP="0033397B">
      <w:pPr>
        <w:pStyle w:val="Default"/>
        <w:jc w:val="center"/>
        <w:rPr>
          <w:b/>
          <w:bCs/>
          <w:sz w:val="28"/>
          <w:szCs w:val="28"/>
        </w:rPr>
      </w:pPr>
      <w:r w:rsidRPr="00F41E22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автономное </w:t>
      </w:r>
      <w:r w:rsidRPr="00F41E2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щеоб</w:t>
      </w:r>
      <w:r w:rsidRPr="00F41E22">
        <w:rPr>
          <w:b/>
          <w:bCs/>
          <w:sz w:val="28"/>
          <w:szCs w:val="28"/>
        </w:rPr>
        <w:t>разовательное учреждение</w:t>
      </w:r>
    </w:p>
    <w:p w:rsidR="0033397B" w:rsidRPr="002808DE" w:rsidRDefault="0033397B" w:rsidP="0033397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«Основная общеобразовательная школа № 36»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</w:p>
    <w:tbl>
      <w:tblPr>
        <w:tblW w:w="0" w:type="auto"/>
        <w:jc w:val="center"/>
        <w:tblLook w:val="04A0"/>
      </w:tblPr>
      <w:tblGrid>
        <w:gridCol w:w="3180"/>
        <w:gridCol w:w="3256"/>
        <w:gridCol w:w="3636"/>
      </w:tblGrid>
      <w:tr w:rsidR="0033397B" w:rsidRPr="0033397B" w:rsidTr="0033397B">
        <w:trPr>
          <w:trHeight w:val="1618"/>
          <w:jc w:val="center"/>
        </w:trPr>
        <w:tc>
          <w:tcPr>
            <w:tcW w:w="3180" w:type="dxa"/>
            <w:shd w:val="clear" w:color="auto" w:fill="auto"/>
          </w:tcPr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33397B">
              <w:rPr>
                <w:rFonts w:ascii="Times New Roman" w:eastAsia="Calibri" w:hAnsi="Times New Roman"/>
                <w:b/>
                <w:sz w:val="28"/>
              </w:rPr>
              <w:t xml:space="preserve">Рассмотрено: 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 xml:space="preserve">на заседании МО 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протокол № 1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от «_</w:t>
            </w:r>
            <w:r w:rsidRPr="0033397B">
              <w:rPr>
                <w:rFonts w:ascii="Times New Roman" w:eastAsia="Calibri" w:hAnsi="Times New Roman"/>
                <w:sz w:val="28"/>
                <w:u w:val="single"/>
              </w:rPr>
              <w:t>28</w:t>
            </w:r>
            <w:r w:rsidRPr="0033397B">
              <w:rPr>
                <w:rFonts w:ascii="Times New Roman" w:eastAsia="Calibri" w:hAnsi="Times New Roman"/>
                <w:sz w:val="28"/>
              </w:rPr>
              <w:t>_» 08. 2022 г.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256" w:type="dxa"/>
            <w:shd w:val="clear" w:color="auto" w:fill="auto"/>
          </w:tcPr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33397B">
              <w:rPr>
                <w:rFonts w:ascii="Times New Roman" w:eastAsia="Calibri" w:hAnsi="Times New Roman"/>
                <w:b/>
                <w:sz w:val="28"/>
              </w:rPr>
              <w:t>Принято: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Педагогическим советом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протокол № 1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от «_</w:t>
            </w:r>
            <w:r w:rsidRPr="0033397B">
              <w:rPr>
                <w:rFonts w:ascii="Times New Roman" w:eastAsia="Calibri" w:hAnsi="Times New Roman"/>
                <w:sz w:val="28"/>
                <w:u w:val="single"/>
              </w:rPr>
              <w:t>29</w:t>
            </w:r>
            <w:r w:rsidRPr="0033397B">
              <w:rPr>
                <w:rFonts w:ascii="Times New Roman" w:eastAsia="Calibri" w:hAnsi="Times New Roman"/>
                <w:sz w:val="28"/>
              </w:rPr>
              <w:t>__» _</w:t>
            </w:r>
            <w:r w:rsidRPr="0033397B">
              <w:rPr>
                <w:rFonts w:ascii="Times New Roman" w:eastAsia="Calibri" w:hAnsi="Times New Roman"/>
                <w:sz w:val="28"/>
                <w:u w:val="single"/>
              </w:rPr>
              <w:t>08</w:t>
            </w:r>
            <w:r w:rsidRPr="0033397B">
              <w:rPr>
                <w:rFonts w:ascii="Times New Roman" w:eastAsia="Calibri" w:hAnsi="Times New Roman"/>
                <w:sz w:val="28"/>
              </w:rPr>
              <w:t>__2022 г.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36" w:type="dxa"/>
            <w:shd w:val="clear" w:color="auto" w:fill="auto"/>
          </w:tcPr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33397B">
              <w:rPr>
                <w:rFonts w:ascii="Times New Roman" w:eastAsia="Calibri" w:hAnsi="Times New Roman"/>
                <w:b/>
                <w:sz w:val="28"/>
              </w:rPr>
              <w:t>Утверждено: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Приказом  директора МАОУ</w:t>
            </w:r>
            <w:proofErr w:type="gramStart"/>
            <w:r w:rsidRPr="0033397B">
              <w:rPr>
                <w:rFonts w:ascii="Times New Roman" w:eastAsia="Calibri" w:hAnsi="Times New Roman"/>
                <w:sz w:val="28"/>
              </w:rPr>
              <w:t>«О</w:t>
            </w:r>
            <w:proofErr w:type="gramEnd"/>
            <w:r w:rsidRPr="0033397B">
              <w:rPr>
                <w:rFonts w:ascii="Times New Roman" w:eastAsia="Calibri" w:hAnsi="Times New Roman"/>
                <w:sz w:val="28"/>
              </w:rPr>
              <w:t xml:space="preserve">Ц № 36»  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33397B">
              <w:rPr>
                <w:rFonts w:ascii="Times New Roman" w:eastAsia="Calibri" w:hAnsi="Times New Roman"/>
                <w:sz w:val="28"/>
              </w:rPr>
              <w:t>№ 196 от «</w:t>
            </w:r>
            <w:r w:rsidRPr="0033397B">
              <w:rPr>
                <w:rFonts w:ascii="Times New Roman" w:eastAsia="Calibri" w:hAnsi="Times New Roman"/>
                <w:sz w:val="28"/>
                <w:u w:val="single"/>
              </w:rPr>
              <w:t xml:space="preserve"> 31 </w:t>
            </w:r>
            <w:r w:rsidRPr="0033397B">
              <w:rPr>
                <w:rFonts w:ascii="Times New Roman" w:eastAsia="Calibri" w:hAnsi="Times New Roman"/>
                <w:sz w:val="28"/>
              </w:rPr>
              <w:t>» 08. 2022 г.</w:t>
            </w:r>
          </w:p>
          <w:p w:rsidR="0033397B" w:rsidRPr="0033397B" w:rsidRDefault="0033397B" w:rsidP="0033397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33397B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3397B" w:rsidRPr="00760FD1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60FD1">
        <w:rPr>
          <w:rFonts w:ascii="Calibri" w:eastAsia="Calibri" w:hAnsi="Calibri" w:cs="Times New Roman"/>
          <w:b/>
          <w:sz w:val="36"/>
          <w:szCs w:val="36"/>
        </w:rPr>
        <w:t>РАБОЧАЯ ПРОГРАММА</w:t>
      </w:r>
    </w:p>
    <w:p w:rsidR="0033397B" w:rsidRPr="00760FD1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60FD1">
        <w:rPr>
          <w:rFonts w:ascii="Calibri" w:eastAsia="Calibri" w:hAnsi="Calibri" w:cs="Times New Roman"/>
          <w:b/>
          <w:sz w:val="36"/>
          <w:szCs w:val="36"/>
        </w:rPr>
        <w:t>учебного предмета</w:t>
      </w:r>
    </w:p>
    <w:p w:rsidR="0033397B" w:rsidRPr="00760FD1" w:rsidRDefault="00665867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="0033397B">
        <w:rPr>
          <w:b/>
          <w:sz w:val="36"/>
          <w:szCs w:val="36"/>
        </w:rPr>
        <w:t>еометрия</w:t>
      </w:r>
    </w:p>
    <w:p w:rsidR="0033397B" w:rsidRPr="002808DE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808DE">
        <w:rPr>
          <w:b/>
          <w:sz w:val="36"/>
          <w:szCs w:val="36"/>
        </w:rPr>
        <w:t xml:space="preserve">7 – 9 класс </w:t>
      </w:r>
    </w:p>
    <w:p w:rsidR="0033397B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808DE">
        <w:rPr>
          <w:rFonts w:ascii="Calibri" w:eastAsia="Calibri" w:hAnsi="Calibri" w:cs="Times New Roman"/>
          <w:b/>
          <w:sz w:val="36"/>
          <w:szCs w:val="36"/>
        </w:rPr>
        <w:t>на 202</w:t>
      </w:r>
      <w:r w:rsidRPr="002808DE">
        <w:rPr>
          <w:b/>
          <w:sz w:val="36"/>
          <w:szCs w:val="36"/>
        </w:rPr>
        <w:t>2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2808DE">
        <w:rPr>
          <w:b/>
          <w:sz w:val="36"/>
          <w:szCs w:val="36"/>
        </w:rPr>
        <w:t>–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Pr="002808DE">
        <w:rPr>
          <w:b/>
          <w:sz w:val="36"/>
          <w:szCs w:val="36"/>
        </w:rPr>
        <w:t xml:space="preserve">3 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учебный год</w:t>
      </w:r>
    </w:p>
    <w:p w:rsidR="0033397B" w:rsidRPr="002808DE" w:rsidRDefault="0033397B" w:rsidP="0033397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33397B" w:rsidRDefault="0033397B" w:rsidP="0033397B">
      <w:pPr>
        <w:ind w:left="3828"/>
        <w:jc w:val="right"/>
        <w:rPr>
          <w:sz w:val="28"/>
        </w:rPr>
      </w:pPr>
      <w:r w:rsidRPr="00760FD1">
        <w:rPr>
          <w:rFonts w:ascii="Calibri" w:eastAsia="Calibri" w:hAnsi="Calibri" w:cs="Times New Roman"/>
          <w:sz w:val="28"/>
        </w:rPr>
        <w:t>Составитель: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Сорокатная</w:t>
      </w:r>
      <w:proofErr w:type="spellEnd"/>
      <w:r>
        <w:rPr>
          <w:sz w:val="28"/>
        </w:rPr>
        <w:t xml:space="preserve"> Дарья Владимировна</w:t>
      </w:r>
    </w:p>
    <w:p w:rsidR="0033397B" w:rsidRDefault="0033397B" w:rsidP="0033397B">
      <w:pPr>
        <w:ind w:left="3828"/>
        <w:jc w:val="right"/>
        <w:rPr>
          <w:sz w:val="28"/>
        </w:rPr>
      </w:pPr>
      <w:r>
        <w:rPr>
          <w:sz w:val="28"/>
        </w:rPr>
        <w:t xml:space="preserve">учитель математики </w:t>
      </w:r>
    </w:p>
    <w:p w:rsidR="0033397B" w:rsidRPr="00760FD1" w:rsidRDefault="0033397B" w:rsidP="0033397B">
      <w:pPr>
        <w:rPr>
          <w:rFonts w:ascii="Calibri" w:eastAsia="Calibri" w:hAnsi="Calibri" w:cs="Times New Roman"/>
        </w:rPr>
      </w:pPr>
    </w:p>
    <w:p w:rsidR="0033397B" w:rsidRDefault="0033397B" w:rsidP="0033397B">
      <w:pPr>
        <w:jc w:val="center"/>
      </w:pPr>
    </w:p>
    <w:p w:rsidR="0033397B" w:rsidRPr="00760FD1" w:rsidRDefault="0033397B" w:rsidP="0033397B">
      <w:pPr>
        <w:jc w:val="center"/>
        <w:rPr>
          <w:rFonts w:ascii="Calibri" w:eastAsia="Calibri" w:hAnsi="Calibri" w:cs="Times New Roman"/>
        </w:rPr>
      </w:pPr>
      <w:r w:rsidRPr="00760FD1">
        <w:rPr>
          <w:rFonts w:ascii="Calibri" w:eastAsia="Calibri" w:hAnsi="Calibri" w:cs="Times New Roman"/>
        </w:rPr>
        <w:t>г. Череповец</w:t>
      </w:r>
    </w:p>
    <w:p w:rsidR="00386A2B" w:rsidRDefault="00386A2B" w:rsidP="00386A2B">
      <w:pPr>
        <w:jc w:val="center"/>
        <w:rPr>
          <w:b/>
          <w:sz w:val="28"/>
          <w:szCs w:val="28"/>
        </w:rPr>
      </w:pPr>
    </w:p>
    <w:p w:rsidR="00386A2B" w:rsidRDefault="00386A2B" w:rsidP="00386A2B">
      <w:pPr>
        <w:rPr>
          <w:sz w:val="24"/>
          <w:szCs w:val="24"/>
        </w:rPr>
      </w:pPr>
    </w:p>
    <w:p w:rsidR="00DF0A3A" w:rsidRPr="0061055E" w:rsidRDefault="00DF0A3A" w:rsidP="00DF0A3A">
      <w:pPr>
        <w:jc w:val="both"/>
        <w:rPr>
          <w:sz w:val="28"/>
          <w:szCs w:val="28"/>
        </w:rPr>
      </w:pPr>
    </w:p>
    <w:p w:rsidR="00DF0A3A" w:rsidRDefault="00DF0A3A" w:rsidP="00336C4E">
      <w:pPr>
        <w:jc w:val="center"/>
        <w:rPr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3D0FCD">
        <w:rPr>
          <w:b/>
          <w:sz w:val="28"/>
          <w:szCs w:val="28"/>
          <w:u w:val="single"/>
          <w:lang w:eastAsia="ru-RU"/>
        </w:rPr>
        <w:t>Пояснительная записка</w:t>
      </w:r>
    </w:p>
    <w:p w:rsidR="00DF0A3A" w:rsidRPr="00336C4E" w:rsidRDefault="00DF0A3A" w:rsidP="00DF0A3A">
      <w:pPr>
        <w:pStyle w:val="Style17"/>
        <w:widowControl/>
        <w:spacing w:before="154"/>
        <w:ind w:left="-567" w:firstLine="567"/>
        <w:rPr>
          <w:rStyle w:val="FontStyle55"/>
          <w:rFonts w:ascii="Times New Roman" w:hAnsi="Times New Roman" w:cs="Times New Roman"/>
          <w:b/>
        </w:rPr>
      </w:pPr>
      <w:r w:rsidRPr="00336C4E">
        <w:rPr>
          <w:rStyle w:val="FontStyle55"/>
          <w:rFonts w:ascii="Times New Roman" w:hAnsi="Times New Roman" w:cs="Times New Roman"/>
        </w:rPr>
        <w:t>Программа составлена на основе:</w:t>
      </w:r>
    </w:p>
    <w:p w:rsidR="00DF0A3A" w:rsidRPr="00336C4E" w:rsidRDefault="00DF0A3A" w:rsidP="008060CB">
      <w:pPr>
        <w:pStyle w:val="Style17"/>
        <w:widowControl/>
        <w:numPr>
          <w:ilvl w:val="0"/>
          <w:numId w:val="1"/>
        </w:numPr>
        <w:spacing w:before="154"/>
        <w:jc w:val="both"/>
        <w:rPr>
          <w:rStyle w:val="FontStyle55"/>
          <w:rFonts w:ascii="Times New Roman" w:hAnsi="Times New Roman" w:cs="Times New Roman"/>
        </w:rPr>
      </w:pPr>
      <w:r w:rsidRPr="00336C4E">
        <w:rPr>
          <w:rStyle w:val="FontStyle55"/>
          <w:rFonts w:ascii="Times New Roman" w:hAnsi="Times New Roman" w:cs="Times New Roman"/>
        </w:rPr>
        <w:t>Федерального государствен</w:t>
      </w:r>
      <w:r w:rsidRPr="00336C4E">
        <w:rPr>
          <w:rStyle w:val="FontStyle55"/>
          <w:rFonts w:ascii="Times New Roman" w:hAnsi="Times New Roman" w:cs="Times New Roman"/>
        </w:rPr>
        <w:softHyphen/>
        <w:t>ного образовательного стан</w:t>
      </w:r>
      <w:r w:rsidRPr="00336C4E">
        <w:rPr>
          <w:rStyle w:val="FontStyle55"/>
          <w:rFonts w:ascii="Times New Roman" w:hAnsi="Times New Roman" w:cs="Times New Roman"/>
        </w:rPr>
        <w:softHyphen/>
        <w:t>дарта основного общего образова</w:t>
      </w:r>
      <w:r w:rsidRPr="00336C4E">
        <w:rPr>
          <w:rStyle w:val="FontStyle55"/>
          <w:rFonts w:ascii="Times New Roman" w:hAnsi="Times New Roman" w:cs="Times New Roman"/>
        </w:rPr>
        <w:softHyphen/>
        <w:t>ния, утверждённого приказом Министерства образова</w:t>
      </w:r>
      <w:r w:rsidRPr="00336C4E">
        <w:rPr>
          <w:rStyle w:val="FontStyle55"/>
          <w:rFonts w:ascii="Times New Roman" w:hAnsi="Times New Roman" w:cs="Times New Roman"/>
        </w:rPr>
        <w:softHyphen/>
        <w:t>ния и науки РФ  от 17.12. 2010г. №1897;</w:t>
      </w:r>
    </w:p>
    <w:p w:rsidR="00DF0A3A" w:rsidRPr="00B037EA" w:rsidRDefault="00DF0A3A" w:rsidP="008060CB">
      <w:pPr>
        <w:pStyle w:val="11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Примерные программы основного общего образования. Математика. (Стандарты второго </w:t>
      </w:r>
      <w:proofErr w:type="gramStart"/>
      <w:r>
        <w:rPr>
          <w:lang w:eastAsia="ru-RU"/>
        </w:rPr>
        <w:t>поколении</w:t>
      </w:r>
      <w:proofErr w:type="gramEnd"/>
      <w:r>
        <w:rPr>
          <w:lang w:eastAsia="ru-RU"/>
        </w:rPr>
        <w:t>.) – М.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Просвещение, 2010.</w:t>
      </w:r>
    </w:p>
    <w:p w:rsidR="00D77756" w:rsidRPr="00336C4E" w:rsidRDefault="00DF0A3A" w:rsidP="00336C4E">
      <w:pPr>
        <w:pStyle w:val="11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Формирование универсальных учебных действий в основной школе: система заданий / А. Г. </w:t>
      </w:r>
      <w:proofErr w:type="spellStart"/>
      <w:r>
        <w:rPr>
          <w:lang w:eastAsia="ru-RU"/>
        </w:rPr>
        <w:t>Асмолов</w:t>
      </w:r>
      <w:proofErr w:type="spellEnd"/>
      <w:r>
        <w:rPr>
          <w:lang w:eastAsia="ru-RU"/>
        </w:rPr>
        <w:t>, О. А. Карабанова. – М.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Просвещение, 2010.</w:t>
      </w:r>
    </w:p>
    <w:p w:rsidR="00DF0A3A" w:rsidRPr="00336C4E" w:rsidRDefault="00DF0A3A" w:rsidP="00336C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Программа по геометрии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способствует формированию ключевой концепции – умения учиться.</w:t>
      </w:r>
    </w:p>
    <w:p w:rsidR="00DF0A3A" w:rsidRPr="00336C4E" w:rsidRDefault="00DF0A3A" w:rsidP="00336C4E">
      <w:pPr>
        <w:spacing w:after="0" w:line="240" w:lineRule="auto"/>
        <w:ind w:left="-142" w:firstLine="142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>Практическая значимость школьного курса геометрии 7-9 классов состоит в том, что предметом его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DF0A3A" w:rsidRPr="00336C4E" w:rsidRDefault="00DF0A3A" w:rsidP="00336C4E">
      <w:pPr>
        <w:spacing w:after="0" w:line="240" w:lineRule="auto"/>
        <w:ind w:firstLine="142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др.).</w:t>
      </w:r>
    </w:p>
    <w:p w:rsidR="00DF0A3A" w:rsidRPr="00336C4E" w:rsidRDefault="00DF0A3A" w:rsidP="00336C4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DF0A3A" w:rsidRPr="00336C4E" w:rsidRDefault="00DF0A3A" w:rsidP="00336C4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DF0A3A" w:rsidRPr="00336C4E" w:rsidRDefault="00DF0A3A" w:rsidP="00336C4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DF0A3A" w:rsidRPr="00336C4E" w:rsidRDefault="00DF0A3A" w:rsidP="00336C4E">
      <w:pPr>
        <w:spacing w:after="0" w:line="240" w:lineRule="auto"/>
        <w:ind w:left="-567" w:firstLine="567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Знакомство с историей развития геометрии как науки формирует у учащихся представления о геометрии как части общечеловеческой культуры. </w:t>
      </w:r>
    </w:p>
    <w:p w:rsidR="00DF0A3A" w:rsidRPr="00336C4E" w:rsidRDefault="00DF0A3A" w:rsidP="00336C4E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</w:t>
      </w:r>
      <w:r w:rsidRPr="00336C4E">
        <w:rPr>
          <w:rFonts w:ascii="Times New Roman" w:hAnsi="Times New Roman" w:cs="Times New Roman"/>
          <w:lang w:eastAsia="ru-RU"/>
        </w:rPr>
        <w:lastRenderedPageBreak/>
        <w:t>приводить детальные пояснения к решению типовых упражнений. Этим раскрывается суть метода, предлагается алгоритм или эвристическая схема решения упражнений определённого типа.</w:t>
      </w:r>
    </w:p>
    <w:p w:rsidR="00DF0A3A" w:rsidRPr="00336C4E" w:rsidRDefault="00DF0A3A" w:rsidP="00336C4E">
      <w:pPr>
        <w:spacing w:after="0" w:line="240" w:lineRule="auto"/>
        <w:ind w:left="-567" w:firstLine="567"/>
        <w:rPr>
          <w:rFonts w:ascii="Times New Roman" w:hAnsi="Times New Roman" w:cs="Times New Roman"/>
          <w:lang w:eastAsia="ru-RU"/>
        </w:rPr>
      </w:pPr>
    </w:p>
    <w:p w:rsidR="00DF0A3A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1BFC" w:rsidRDefault="00E71BFC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71BFC" w:rsidRPr="00336C4E" w:rsidRDefault="00E71BFC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A3A" w:rsidRPr="00336C4E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6C4E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курса геометрии в 7-9 классах</w:t>
      </w:r>
    </w:p>
    <w:p w:rsidR="00DF0A3A" w:rsidRPr="00336C4E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A3A" w:rsidRPr="00336C4E" w:rsidRDefault="00DF0A3A" w:rsidP="00336C4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Содержание курса геометрии в 7-9 классах представлено в виде следующих содержательных разделов: </w:t>
      </w:r>
      <w:r w:rsidRPr="00336C4E">
        <w:rPr>
          <w:rFonts w:ascii="Times New Roman" w:hAnsi="Times New Roman" w:cs="Times New Roman"/>
          <w:b/>
          <w:lang w:eastAsia="ru-RU"/>
        </w:rPr>
        <w:t>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DF0A3A" w:rsidRPr="00336C4E" w:rsidRDefault="00DF0A3A" w:rsidP="00336C4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Содержание раздела </w:t>
      </w:r>
      <w:r w:rsidRPr="00336C4E">
        <w:rPr>
          <w:rFonts w:ascii="Times New Roman" w:hAnsi="Times New Roman" w:cs="Times New Roman"/>
          <w:b/>
          <w:lang w:eastAsia="ru-RU"/>
        </w:rPr>
        <w:t xml:space="preserve">«Геометрические фигуры» </w:t>
      </w:r>
      <w:r w:rsidRPr="00336C4E">
        <w:rPr>
          <w:rFonts w:ascii="Times New Roman" w:hAnsi="Times New Roman" w:cs="Times New Roman"/>
          <w:lang w:eastAsia="ru-RU"/>
        </w:rPr>
        <w:t>служит базой для дальнейшего изучения учащимися геометрии.</w:t>
      </w:r>
      <w:r w:rsidRPr="00336C4E">
        <w:rPr>
          <w:rFonts w:ascii="Times New Roman" w:hAnsi="Times New Roman" w:cs="Times New Roman"/>
          <w:b/>
          <w:lang w:eastAsia="ru-RU"/>
        </w:rPr>
        <w:t xml:space="preserve"> </w:t>
      </w:r>
      <w:r w:rsidRPr="00336C4E">
        <w:rPr>
          <w:rFonts w:ascii="Times New Roman" w:hAnsi="Times New Roman" w:cs="Times New Roman"/>
          <w:lang w:eastAsia="ru-RU"/>
        </w:rPr>
        <w:t>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развивать у учащихся воображение и логическое мышление путём систематического изучения свойств геометрических фигур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DF0A3A" w:rsidRPr="00336C4E" w:rsidRDefault="00DF0A3A" w:rsidP="00336C4E">
      <w:p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Содержание раздела </w:t>
      </w:r>
      <w:r w:rsidRPr="00336C4E">
        <w:rPr>
          <w:rFonts w:ascii="Times New Roman" w:hAnsi="Times New Roman" w:cs="Times New Roman"/>
          <w:b/>
          <w:lang w:eastAsia="ru-RU"/>
        </w:rPr>
        <w:t>«Измерение геометрических величин»</w:t>
      </w:r>
      <w:r w:rsidRPr="00336C4E">
        <w:rPr>
          <w:rFonts w:ascii="Times New Roman" w:hAnsi="Times New Roman" w:cs="Times New Roman"/>
          <w:lang w:eastAsia="ru-RU"/>
        </w:rPr>
        <w:t xml:space="preserve"> 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DF0A3A" w:rsidRPr="00336C4E" w:rsidRDefault="00DF0A3A" w:rsidP="00336C4E">
      <w:pPr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Содержание разделов </w:t>
      </w:r>
      <w:r w:rsidRPr="00336C4E">
        <w:rPr>
          <w:rFonts w:ascii="Times New Roman" w:hAnsi="Times New Roman" w:cs="Times New Roman"/>
          <w:b/>
          <w:lang w:eastAsia="ru-RU"/>
        </w:rPr>
        <w:t xml:space="preserve">«Координаты», «Векторы» </w:t>
      </w:r>
      <w:r w:rsidRPr="00336C4E">
        <w:rPr>
          <w:rFonts w:ascii="Times New Roman" w:hAnsi="Times New Roman" w:cs="Times New Roman"/>
          <w:lang w:eastAsia="ru-RU"/>
        </w:rPr>
        <w:t>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DF0A3A" w:rsidRPr="00336C4E" w:rsidRDefault="00DF0A3A" w:rsidP="00336C4E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336C4E">
        <w:rPr>
          <w:rFonts w:ascii="Times New Roman" w:hAnsi="Times New Roman" w:cs="Times New Roman"/>
          <w:lang w:eastAsia="ru-RU"/>
        </w:rPr>
        <w:t xml:space="preserve">Раздел </w:t>
      </w:r>
      <w:r w:rsidRPr="00336C4E">
        <w:rPr>
          <w:rFonts w:ascii="Times New Roman" w:hAnsi="Times New Roman" w:cs="Times New Roman"/>
          <w:b/>
          <w:lang w:eastAsia="ru-RU"/>
        </w:rPr>
        <w:t xml:space="preserve">«Геометрия в историческом развитии», </w:t>
      </w:r>
      <w:r w:rsidRPr="00336C4E">
        <w:rPr>
          <w:rFonts w:ascii="Times New Roman" w:hAnsi="Times New Roman" w:cs="Times New Roman"/>
          <w:lang w:eastAsia="ru-RU"/>
        </w:rPr>
        <w:t xml:space="preserve">содержание которого фрагментарно внедрено в изложение нового материала как сведения об авторах изучаемых </w:t>
      </w:r>
      <w:r w:rsidR="00336C4E" w:rsidRPr="00336C4E">
        <w:rPr>
          <w:rFonts w:ascii="Times New Roman" w:hAnsi="Times New Roman" w:cs="Times New Roman"/>
          <w:lang w:eastAsia="ru-RU"/>
        </w:rPr>
        <w:t>фактов и</w:t>
      </w:r>
      <w:r w:rsidRPr="00336C4E">
        <w:rPr>
          <w:rFonts w:ascii="Times New Roman" w:hAnsi="Times New Roman" w:cs="Times New Roman"/>
          <w:lang w:eastAsia="ru-RU"/>
        </w:rPr>
        <w:t xml:space="preserve">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DF0A3A" w:rsidRPr="00336C4E" w:rsidRDefault="00DF0A3A" w:rsidP="00336C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A3A" w:rsidRPr="00336C4E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6C4E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Личностные, метапредметные и предметные </w:t>
      </w:r>
      <w:r w:rsidR="00336C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6C4E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содержания курса геометрии 7 – 9 классов</w:t>
      </w:r>
    </w:p>
    <w:p w:rsidR="00DF0A3A" w:rsidRPr="00336C4E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F0A3A" w:rsidRPr="00336C4E" w:rsidRDefault="00DF0A3A" w:rsidP="00336C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Изучение геометрии по данной программе способствует формированию у учащихся личностных, метапредметных 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DF0A3A" w:rsidRPr="00336C4E" w:rsidRDefault="00DF0A3A" w:rsidP="00336C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</w:rPr>
      </w:pPr>
      <w:r w:rsidRPr="00336C4E">
        <w:rPr>
          <w:rFonts w:ascii="Times New Roman" w:hAnsi="Times New Roman" w:cs="Times New Roman"/>
          <w:b/>
        </w:rPr>
        <w:t>Личностные результаты:</w:t>
      </w:r>
    </w:p>
    <w:p w:rsidR="00DF0A3A" w:rsidRPr="00336C4E" w:rsidRDefault="00DF0A3A" w:rsidP="00336C4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C4E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F0A3A" w:rsidRPr="00336C4E" w:rsidRDefault="00DF0A3A" w:rsidP="00336C4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DF0A3A" w:rsidRPr="00336C4E" w:rsidRDefault="00DF0A3A" w:rsidP="00336C4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F0A3A" w:rsidRPr="00336C4E" w:rsidRDefault="00DF0A3A" w:rsidP="00336C4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умение контролировать процесс и результат учебной и математической деятельности;</w:t>
      </w:r>
    </w:p>
    <w:p w:rsidR="00DF0A3A" w:rsidRPr="00336C4E" w:rsidRDefault="00DF0A3A" w:rsidP="00336C4E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критичность мышления, инициатива, находчивость, активность при решении математических задач.</w:t>
      </w:r>
    </w:p>
    <w:p w:rsidR="00DF0A3A" w:rsidRPr="00336C4E" w:rsidRDefault="00DF0A3A" w:rsidP="00336C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C4E">
        <w:rPr>
          <w:rFonts w:ascii="Times New Roman" w:hAnsi="Times New Roman" w:cs="Times New Roman"/>
          <w:b/>
        </w:rPr>
        <w:t>Метапредметные результаты: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lastRenderedPageBreak/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иллюстрировать изученные понятия и свойства фигур, опровергать неверные утверждения;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компетентность в области использования информационно-коммуникативных технологий;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первоначальные представления об идеях и методах геометрии как об универсальном языке науки и техники, о средстве моделирования явлений и процессов;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видеть геометрическую задачу в контексте проблемной ситуации в других дисциплинах, в окружающей жизни;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или вероятностной информации;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умение выдвигать гипотезы при решении задачи, понимать необходимость их проверки;</w:t>
      </w:r>
    </w:p>
    <w:p w:rsidR="00DF0A3A" w:rsidRPr="00336C4E" w:rsidRDefault="00DF0A3A" w:rsidP="00336C4E">
      <w:pPr>
        <w:pStyle w:val="11"/>
        <w:numPr>
          <w:ilvl w:val="0"/>
          <w:numId w:val="9"/>
        </w:numPr>
        <w:jc w:val="both"/>
      </w:pPr>
      <w:r w:rsidRPr="00336C4E">
        <w:t>понимание сущности алгоритмических предписаний и умение действовать в соответствии с предложенным алгоритмом.</w:t>
      </w:r>
    </w:p>
    <w:p w:rsidR="00DF0A3A" w:rsidRPr="00336C4E" w:rsidRDefault="00DF0A3A" w:rsidP="00336C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6C4E">
        <w:rPr>
          <w:rFonts w:ascii="Times New Roman" w:hAnsi="Times New Roman" w:cs="Times New Roman"/>
          <w:b/>
        </w:rPr>
        <w:t>Предметные результаты: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осознание значения геометрии для повседневной жизни человека;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владение базовым понятийным аппаратом по основным разделам содержания;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систематические знания о фигурах их свойствах;</w:t>
      </w:r>
    </w:p>
    <w:p w:rsidR="00DF0A3A" w:rsidRPr="00336C4E" w:rsidRDefault="00DF0A3A" w:rsidP="00336C4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практически значимые геометрические умения и навыки, умение применять их к решению геометрических  и негеометрических задач, а именно: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изображать фигуры на плоскости;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использовать геометрический язык для описания предметов окружающего мира;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измерять длины отрезков, величины углов, вычислять площади фигур;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распознавать и изображать равные, симметричные и подобные фигуры;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выполнять построения геометрических фигур с помощью циркуля и линейки;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читать и использовать информацию, представленную на чертежах, схемах;</w:t>
      </w:r>
    </w:p>
    <w:p w:rsidR="00DF0A3A" w:rsidRPr="00336C4E" w:rsidRDefault="00DF0A3A" w:rsidP="00336C4E">
      <w:pPr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336C4E">
        <w:rPr>
          <w:rFonts w:ascii="Times New Roman" w:hAnsi="Times New Roman" w:cs="Times New Roman"/>
        </w:rPr>
        <w:t>проводить практические расчёты.</w:t>
      </w:r>
    </w:p>
    <w:p w:rsidR="00DF0A3A" w:rsidRPr="00336C4E" w:rsidRDefault="00DF0A3A" w:rsidP="00336C4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6C4E">
        <w:rPr>
          <w:rFonts w:ascii="Times New Roman" w:hAnsi="Times New Roman" w:cs="Times New Roman"/>
          <w:sz w:val="28"/>
          <w:szCs w:val="28"/>
          <w:lang w:eastAsia="ru-RU"/>
        </w:rPr>
        <w:t>Место курса геометрии в учебном плане</w:t>
      </w:r>
    </w:p>
    <w:p w:rsidR="00DF0A3A" w:rsidRDefault="00DF0A3A" w:rsidP="00336C4E">
      <w:pPr>
        <w:ind w:left="-567" w:firstLine="567"/>
        <w:jc w:val="both"/>
        <w:rPr>
          <w:b/>
          <w:sz w:val="28"/>
          <w:szCs w:val="28"/>
          <w:u w:val="single"/>
          <w:lang w:eastAsia="ru-RU"/>
        </w:rPr>
      </w:pPr>
      <w:r w:rsidRPr="003D0FCD">
        <w:rPr>
          <w:lang w:eastAsia="ru-RU"/>
        </w:rPr>
        <w:t xml:space="preserve">Базисный учебный (образовательный) план на изучение геометрии </w:t>
      </w:r>
      <w:r>
        <w:rPr>
          <w:lang w:eastAsia="ru-RU"/>
        </w:rPr>
        <w:t xml:space="preserve">в 7-9 классах </w:t>
      </w:r>
      <w:r w:rsidRPr="003D0FCD">
        <w:rPr>
          <w:lang w:eastAsia="ru-RU"/>
        </w:rPr>
        <w:t xml:space="preserve">в основной школе отводит 2 учебных часа в неделю в течение </w:t>
      </w:r>
      <w:r>
        <w:rPr>
          <w:lang w:eastAsia="ru-RU"/>
        </w:rPr>
        <w:t>каждого года обучения, всего 204 часа</w:t>
      </w:r>
      <w:r w:rsidR="00D77756">
        <w:rPr>
          <w:lang w:eastAsia="ru-RU"/>
        </w:rPr>
        <w:t xml:space="preserve">. </w:t>
      </w:r>
    </w:p>
    <w:p w:rsidR="00DF0A3A" w:rsidRPr="00336C4E" w:rsidRDefault="00DF0A3A" w:rsidP="00336C4E">
      <w:pPr>
        <w:pStyle w:val="11"/>
        <w:ind w:left="1020"/>
        <w:jc w:val="center"/>
        <w:rPr>
          <w:sz w:val="28"/>
          <w:szCs w:val="28"/>
        </w:rPr>
      </w:pPr>
      <w:r w:rsidRPr="0016036C">
        <w:rPr>
          <w:sz w:val="28"/>
          <w:szCs w:val="28"/>
        </w:rPr>
        <w:lastRenderedPageBreak/>
        <w:t>Планируемые результаты обучения геометрии в 7 – 9 классах</w:t>
      </w:r>
    </w:p>
    <w:p w:rsidR="00DF0A3A" w:rsidRPr="00336C4E" w:rsidRDefault="00DF0A3A" w:rsidP="00336C4E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Геометрические фигуры</w:t>
      </w:r>
    </w:p>
    <w:p w:rsidR="00DF0A3A" w:rsidRDefault="00DF0A3A" w:rsidP="00DF0A3A">
      <w:pPr>
        <w:rPr>
          <w:b/>
        </w:rPr>
      </w:pPr>
      <w:r>
        <w:rPr>
          <w:b/>
        </w:rPr>
        <w:t>Выпускник научит</w:t>
      </w:r>
      <w:r w:rsidRPr="002813B1">
        <w:rPr>
          <w:b/>
        </w:rPr>
        <w:t>ся: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пользоваться языком геометрии для описания предметов окружающего мира и их взаимного расположения;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распознавать и изображать на чертежах и рисунках геометрические фигуры и их комбинации;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классифицировать геометрические фигуры;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симметрия, поворот, параллельный перенос);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оперировать начальными понятиями тригонометрии и выполнять элементарные операции над функциями углов;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доказывать теоремы;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решать задачи на доказательство, опираясь на изучение свойства фигур и отношений между ними и применяя изученные методы доказательств;</w:t>
      </w:r>
    </w:p>
    <w:p w:rsidR="00DF0A3A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решать несложные задачи на построение, применяя основные алгоритмы построения с помощью циркуля и линейки;</w:t>
      </w:r>
    </w:p>
    <w:p w:rsidR="00DF0A3A" w:rsidRPr="00FC641F" w:rsidRDefault="00DF0A3A" w:rsidP="008060CB">
      <w:pPr>
        <w:numPr>
          <w:ilvl w:val="0"/>
          <w:numId w:val="11"/>
        </w:numPr>
        <w:suppressAutoHyphens/>
        <w:spacing w:after="0" w:line="240" w:lineRule="auto"/>
      </w:pPr>
      <w:r>
        <w:t>решать простейшие планиметрические задачи.</w:t>
      </w:r>
    </w:p>
    <w:p w:rsidR="00DF0A3A" w:rsidRDefault="00DF0A3A" w:rsidP="00DF0A3A">
      <w:pPr>
        <w:rPr>
          <w:b/>
        </w:rPr>
      </w:pPr>
      <w:r>
        <w:rPr>
          <w:b/>
        </w:rPr>
        <w:t>Выпускник получит возможность:</w:t>
      </w:r>
    </w:p>
    <w:p w:rsidR="00DF0A3A" w:rsidRDefault="00DF0A3A" w:rsidP="008060CB">
      <w:pPr>
        <w:numPr>
          <w:ilvl w:val="0"/>
          <w:numId w:val="2"/>
        </w:numPr>
        <w:suppressAutoHyphens/>
        <w:spacing w:after="0" w:line="240" w:lineRule="auto"/>
      </w:pPr>
      <w:r>
        <w:t>овладеть методами решения задач на вычисление и доказательство: методом от противного, методом подобия, методом перебора вариантов и методом геометрических мест точек;</w:t>
      </w:r>
    </w:p>
    <w:p w:rsidR="00DF0A3A" w:rsidRDefault="00DF0A3A" w:rsidP="008060CB">
      <w:pPr>
        <w:numPr>
          <w:ilvl w:val="0"/>
          <w:numId w:val="2"/>
        </w:numPr>
        <w:suppressAutoHyphens/>
        <w:spacing w:after="0" w:line="240" w:lineRule="auto"/>
      </w:pPr>
      <w: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DF0A3A" w:rsidRDefault="00DF0A3A" w:rsidP="008060CB">
      <w:pPr>
        <w:numPr>
          <w:ilvl w:val="0"/>
          <w:numId w:val="2"/>
        </w:numPr>
        <w:suppressAutoHyphens/>
        <w:spacing w:after="0" w:line="240" w:lineRule="auto"/>
      </w:pPr>
      <w: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DF0A3A" w:rsidRDefault="00DF0A3A" w:rsidP="008060CB">
      <w:pPr>
        <w:numPr>
          <w:ilvl w:val="0"/>
          <w:numId w:val="2"/>
        </w:numPr>
        <w:suppressAutoHyphens/>
        <w:spacing w:after="0" w:line="240" w:lineRule="auto"/>
      </w:pPr>
      <w:r>
        <w:t>научиться решать задачи на построение методом геометрических мест точек и методом подобия;</w:t>
      </w:r>
    </w:p>
    <w:p w:rsidR="00DF0A3A" w:rsidRDefault="00DF0A3A" w:rsidP="008060CB">
      <w:pPr>
        <w:numPr>
          <w:ilvl w:val="0"/>
          <w:numId w:val="2"/>
        </w:numPr>
        <w:suppressAutoHyphens/>
        <w:spacing w:after="0" w:line="240" w:lineRule="auto"/>
      </w:pPr>
      <w:r>
        <w:t>приобрести опыт исследования свойств планиметрических фигур с помощью компьютерных программ;</w:t>
      </w:r>
    </w:p>
    <w:p w:rsidR="00DF0A3A" w:rsidRPr="00336C4E" w:rsidRDefault="00DF0A3A" w:rsidP="00336C4E">
      <w:pPr>
        <w:numPr>
          <w:ilvl w:val="0"/>
          <w:numId w:val="2"/>
        </w:numPr>
        <w:suppressAutoHyphens/>
        <w:spacing w:after="0" w:line="240" w:lineRule="auto"/>
      </w:pPr>
      <w:r>
        <w:t>приобрести опыт выполнения проектов.</w:t>
      </w:r>
    </w:p>
    <w:p w:rsidR="00DF0A3A" w:rsidRPr="004031BE" w:rsidRDefault="00DF0A3A" w:rsidP="00DF0A3A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Измерение геометрических величин</w:t>
      </w:r>
    </w:p>
    <w:p w:rsidR="00DF0A3A" w:rsidRDefault="00DF0A3A" w:rsidP="00DF0A3A">
      <w:pPr>
        <w:rPr>
          <w:b/>
        </w:rPr>
      </w:pPr>
      <w:r>
        <w:rPr>
          <w:b/>
        </w:rPr>
        <w:t>Выпускник научится: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использовать свойства измерения длин, углов и площадей при решении задач на нахождение длины отрезка, длины окружности, длины дуги окружности, градусной меры угла;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вычислять площади треугольников, прямоугольников, трапеций, кругов и секторов;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вычислять длину окружности и длину дуги окружности;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вычислять длины линейных элементов фигур и их углы, используя изученные формулы, в том числе формулы длины окружности и длины дуги окружности, формулы площадей фигур;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DF0A3A" w:rsidRDefault="00DF0A3A" w:rsidP="008060CB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F0A3A" w:rsidRDefault="00DF0A3A" w:rsidP="00DF0A3A">
      <w:pPr>
        <w:rPr>
          <w:b/>
        </w:rPr>
      </w:pPr>
      <w:r>
        <w:rPr>
          <w:b/>
        </w:rPr>
        <w:lastRenderedPageBreak/>
        <w:t>Выпускник получит возможность научиться:</w:t>
      </w:r>
    </w:p>
    <w:p w:rsidR="00DF0A3A" w:rsidRDefault="00DF0A3A" w:rsidP="008060CB">
      <w:pPr>
        <w:numPr>
          <w:ilvl w:val="0"/>
          <w:numId w:val="4"/>
        </w:numPr>
        <w:suppressAutoHyphens/>
        <w:spacing w:after="0" w:line="240" w:lineRule="auto"/>
      </w:pPr>
      <w:r>
        <w:t>вычислять площади фигур, составленных из двух или более прямоугольников, параллелограммов, треугольников, площади круга и сектора;</w:t>
      </w:r>
    </w:p>
    <w:p w:rsidR="00DF0A3A" w:rsidRDefault="00DF0A3A" w:rsidP="008060CB">
      <w:pPr>
        <w:numPr>
          <w:ilvl w:val="0"/>
          <w:numId w:val="4"/>
        </w:numPr>
        <w:suppressAutoHyphens/>
        <w:spacing w:after="0" w:line="240" w:lineRule="auto"/>
      </w:pPr>
      <w:r>
        <w:t>вычислять площади многоугольников, используя отношения равновеликости и равносоставленности;</w:t>
      </w:r>
    </w:p>
    <w:p w:rsidR="00DF0A3A" w:rsidRPr="00DD717C" w:rsidRDefault="00DF0A3A" w:rsidP="00336C4E">
      <w:pPr>
        <w:numPr>
          <w:ilvl w:val="0"/>
          <w:numId w:val="4"/>
        </w:numPr>
        <w:suppressAutoHyphens/>
        <w:spacing w:after="0" w:line="240" w:lineRule="auto"/>
      </w:pPr>
      <w: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DF0A3A" w:rsidRDefault="00DF0A3A" w:rsidP="00DF0A3A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Координаты</w:t>
      </w:r>
    </w:p>
    <w:p w:rsidR="00DF0A3A" w:rsidRDefault="00DF0A3A" w:rsidP="00DF0A3A">
      <w:pPr>
        <w:rPr>
          <w:b/>
        </w:rPr>
      </w:pPr>
      <w:r>
        <w:rPr>
          <w:b/>
        </w:rPr>
        <w:t>Выпускник научится:</w:t>
      </w:r>
    </w:p>
    <w:p w:rsidR="00DF0A3A" w:rsidRDefault="00DF0A3A" w:rsidP="008060CB">
      <w:pPr>
        <w:numPr>
          <w:ilvl w:val="0"/>
          <w:numId w:val="5"/>
        </w:numPr>
        <w:suppressAutoHyphens/>
        <w:spacing w:after="0" w:line="240" w:lineRule="auto"/>
      </w:pPr>
      <w:r>
        <w:t>вычислять длину отрезка по координатам его концов; вычислять координаты середины отрезка;</w:t>
      </w:r>
    </w:p>
    <w:p w:rsidR="00DF0A3A" w:rsidRDefault="00DF0A3A" w:rsidP="008060CB">
      <w:pPr>
        <w:numPr>
          <w:ilvl w:val="0"/>
          <w:numId w:val="5"/>
        </w:numPr>
        <w:suppressAutoHyphens/>
        <w:spacing w:after="0" w:line="240" w:lineRule="auto"/>
      </w:pPr>
      <w:r>
        <w:t>использовать координатный метод для изучения свойств прямых и окружностей.</w:t>
      </w:r>
    </w:p>
    <w:p w:rsidR="00DF0A3A" w:rsidRDefault="00DF0A3A" w:rsidP="00DF0A3A">
      <w:pPr>
        <w:rPr>
          <w:b/>
        </w:rPr>
      </w:pPr>
      <w:r>
        <w:rPr>
          <w:b/>
        </w:rPr>
        <w:t>Выпускник получит возможность:</w:t>
      </w:r>
    </w:p>
    <w:p w:rsidR="00DF0A3A" w:rsidRDefault="00DF0A3A" w:rsidP="008060CB">
      <w:pPr>
        <w:numPr>
          <w:ilvl w:val="0"/>
          <w:numId w:val="6"/>
        </w:numPr>
        <w:suppressAutoHyphens/>
        <w:spacing w:after="0" w:line="240" w:lineRule="auto"/>
      </w:pPr>
      <w:r>
        <w:t>овладеть координатным методом решения задач на вычисление и доказательство;</w:t>
      </w:r>
    </w:p>
    <w:p w:rsidR="00DF0A3A" w:rsidRDefault="00DF0A3A" w:rsidP="008060CB">
      <w:pPr>
        <w:numPr>
          <w:ilvl w:val="0"/>
          <w:numId w:val="6"/>
        </w:numPr>
        <w:suppressAutoHyphens/>
        <w:spacing w:after="0" w:line="240" w:lineRule="auto"/>
      </w:pPr>
      <w: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DF0A3A" w:rsidRPr="00336C4E" w:rsidRDefault="00DF0A3A" w:rsidP="00336C4E">
      <w:pPr>
        <w:numPr>
          <w:ilvl w:val="0"/>
          <w:numId w:val="6"/>
        </w:numPr>
        <w:suppressAutoHyphens/>
        <w:spacing w:after="0" w:line="240" w:lineRule="auto"/>
      </w:pPr>
      <w:r>
        <w:t>приобрести опыт выполнения проектов.</w:t>
      </w:r>
    </w:p>
    <w:p w:rsidR="00DF0A3A" w:rsidRDefault="00DF0A3A" w:rsidP="00DF0A3A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Векторы</w:t>
      </w:r>
    </w:p>
    <w:p w:rsidR="00DF0A3A" w:rsidRDefault="00DF0A3A" w:rsidP="00DF0A3A">
      <w:pPr>
        <w:rPr>
          <w:b/>
        </w:rPr>
      </w:pPr>
      <w:r>
        <w:rPr>
          <w:b/>
        </w:rPr>
        <w:t>Выпускник научится:</w:t>
      </w:r>
    </w:p>
    <w:p w:rsidR="00DF0A3A" w:rsidRDefault="00DF0A3A" w:rsidP="008060CB">
      <w:pPr>
        <w:numPr>
          <w:ilvl w:val="0"/>
          <w:numId w:val="12"/>
        </w:numPr>
        <w:suppressAutoHyphens/>
        <w:spacing w:after="0" w:line="240" w:lineRule="auto"/>
      </w:pPr>
      <w: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DF0A3A" w:rsidRDefault="00DF0A3A" w:rsidP="008060CB">
      <w:pPr>
        <w:numPr>
          <w:ilvl w:val="0"/>
          <w:numId w:val="12"/>
        </w:numPr>
        <w:suppressAutoHyphens/>
        <w:spacing w:after="0" w:line="240" w:lineRule="auto"/>
      </w:pPr>
      <w: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переместительный, сочетательный или распределительный закон;</w:t>
      </w:r>
    </w:p>
    <w:p w:rsidR="00DF0A3A" w:rsidRDefault="00DF0A3A" w:rsidP="008060CB">
      <w:pPr>
        <w:numPr>
          <w:ilvl w:val="0"/>
          <w:numId w:val="12"/>
        </w:numPr>
        <w:suppressAutoHyphens/>
        <w:spacing w:after="0" w:line="240" w:lineRule="auto"/>
      </w:pPr>
      <w: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DF0A3A" w:rsidRDefault="00DF0A3A" w:rsidP="00DF0A3A">
      <w:pPr>
        <w:rPr>
          <w:b/>
        </w:rPr>
      </w:pPr>
      <w:r>
        <w:rPr>
          <w:b/>
        </w:rPr>
        <w:t>Выпускник получит возможность:</w:t>
      </w:r>
    </w:p>
    <w:p w:rsidR="00DF0A3A" w:rsidRDefault="00DF0A3A" w:rsidP="008060CB">
      <w:pPr>
        <w:numPr>
          <w:ilvl w:val="0"/>
          <w:numId w:val="7"/>
        </w:numPr>
        <w:suppressAutoHyphens/>
        <w:spacing w:after="0" w:line="240" w:lineRule="auto"/>
      </w:pPr>
      <w:r>
        <w:t>овладеть векторным методом для решения задач на вычисление и доказательство;</w:t>
      </w:r>
    </w:p>
    <w:p w:rsidR="00DF0A3A" w:rsidRDefault="00DF0A3A" w:rsidP="00336C4E">
      <w:pPr>
        <w:numPr>
          <w:ilvl w:val="0"/>
          <w:numId w:val="7"/>
        </w:numPr>
        <w:suppressAutoHyphens/>
        <w:spacing w:after="0" w:line="240" w:lineRule="auto"/>
      </w:pPr>
      <w:r>
        <w:t>приобрести опыт выполнения проектов.</w:t>
      </w:r>
    </w:p>
    <w:p w:rsidR="00DF0A3A" w:rsidRPr="00336C4E" w:rsidRDefault="00DF0A3A" w:rsidP="00336C4E">
      <w:pPr>
        <w:ind w:left="-567" w:firstLine="567"/>
        <w:jc w:val="center"/>
        <w:rPr>
          <w:sz w:val="28"/>
          <w:szCs w:val="28"/>
          <w:u w:val="single"/>
          <w:lang w:eastAsia="ru-RU"/>
        </w:rPr>
      </w:pPr>
      <w:bookmarkStart w:id="1" w:name="8"/>
      <w:bookmarkEnd w:id="1"/>
      <w:r w:rsidRPr="0016036C">
        <w:rPr>
          <w:sz w:val="28"/>
          <w:szCs w:val="28"/>
          <w:u w:val="single"/>
          <w:lang w:eastAsia="ru-RU"/>
        </w:rPr>
        <w:t>Содержание курса геометрии 7 – 9 классов</w:t>
      </w:r>
    </w:p>
    <w:p w:rsidR="00DF0A3A" w:rsidRPr="003D0FCD" w:rsidRDefault="00DF0A3A" w:rsidP="00336C4E">
      <w:pPr>
        <w:rPr>
          <w:b/>
        </w:rPr>
      </w:pPr>
      <w:r>
        <w:rPr>
          <w:b/>
        </w:rPr>
        <w:t>Простейшие геометрические фигуры. Многоугольники. Окружность и круг. Геометрические построения. Измерение геометрических величин. Декартовы координаты на плоскости. Векторы. Геометрические преобразования. Элементы логики. Геометрия в историческом развитии.</w:t>
      </w:r>
    </w:p>
    <w:p w:rsidR="00DF0A3A" w:rsidRPr="00336C4E" w:rsidRDefault="00DF0A3A" w:rsidP="00336C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C4E">
        <w:rPr>
          <w:rFonts w:ascii="Times New Roman" w:hAnsi="Times New Roman" w:cs="Times New Roman"/>
          <w:sz w:val="28"/>
          <w:szCs w:val="28"/>
          <w:u w:val="single"/>
        </w:rPr>
        <w:t>Примерное тематическое планирование. Геометрия. 7 класс</w:t>
      </w:r>
      <w:r w:rsidR="00336C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52CA6" w:rsidRPr="00336C4E">
        <w:rPr>
          <w:rFonts w:ascii="Times New Roman" w:hAnsi="Times New Roman" w:cs="Times New Roman"/>
          <w:sz w:val="28"/>
          <w:szCs w:val="28"/>
        </w:rPr>
        <w:t>2 часа в неделю, всего 68</w:t>
      </w:r>
      <w:r w:rsidRPr="00336C4E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17"/>
        <w:gridCol w:w="3686"/>
        <w:gridCol w:w="1559"/>
        <w:gridCol w:w="9552"/>
      </w:tblGrid>
      <w:tr w:rsidR="00DF0A3A" w:rsidRPr="00D56064" w:rsidTr="00433751">
        <w:trPr>
          <w:trHeight w:val="1499"/>
          <w:tblHeader/>
        </w:trPr>
        <w:tc>
          <w:tcPr>
            <w:tcW w:w="817" w:type="dxa"/>
            <w:textDirection w:val="btLr"/>
            <w:vAlign w:val="center"/>
          </w:tcPr>
          <w:p w:rsidR="00DF0A3A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Номер</w:t>
            </w:r>
          </w:p>
          <w:p w:rsidR="00DF0A3A" w:rsidRPr="00367795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686" w:type="dxa"/>
            <w:vAlign w:val="center"/>
          </w:tcPr>
          <w:p w:rsidR="00DF0A3A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DF0A3A" w:rsidRPr="0036779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  <w:vAlign w:val="center"/>
          </w:tcPr>
          <w:p w:rsidR="00DF0A3A" w:rsidRPr="000D24FD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552" w:type="dxa"/>
            <w:vAlign w:val="center"/>
          </w:tcPr>
          <w:p w:rsidR="00DF0A3A" w:rsidRPr="006C1FD2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вных видов деятельности ученика</w:t>
            </w:r>
          </w:p>
          <w:p w:rsidR="00DF0A3A" w:rsidRPr="0080318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0B796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7965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1A2">
              <w:rPr>
                <w:rFonts w:ascii="Times New Roman" w:hAnsi="Times New Roman"/>
                <w:b/>
                <w:sz w:val="24"/>
                <w:szCs w:val="24"/>
              </w:rPr>
              <w:t>Простейшие</w:t>
            </w:r>
            <w:r w:rsidRPr="000B79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1A2">
              <w:rPr>
                <w:rFonts w:ascii="Times New Roman" w:hAnsi="Times New Roman"/>
                <w:b/>
                <w:sz w:val="24"/>
                <w:szCs w:val="24"/>
              </w:rPr>
              <w:t>геометрические</w:t>
            </w:r>
            <w:r w:rsidRPr="000B79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1A2">
              <w:rPr>
                <w:rFonts w:ascii="Times New Roman" w:hAnsi="Times New Roman"/>
                <w:b/>
                <w:sz w:val="24"/>
                <w:szCs w:val="24"/>
              </w:rPr>
              <w:t>фигуры и их свойства</w:t>
            </w:r>
          </w:p>
        </w:tc>
        <w:tc>
          <w:tcPr>
            <w:tcW w:w="1559" w:type="dxa"/>
            <w:vAlign w:val="center"/>
          </w:tcPr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1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примеры геометрических фигур.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точку, прямую, отрезок, луч, угол.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углы.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Доказывать: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теоремы о пересекающихся прямых, о свойствах смежных и вертикаль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B7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углов, о единственности прямой, перпендикулярной данной (случай, когда точка лежит на данной прямой).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длину отрезка, градусную меру угла, используя свойства их измерений.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Пояснять,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что такое аксиома, определение.</w:t>
            </w:r>
          </w:p>
          <w:p w:rsidR="00DF0A3A" w:rsidRPr="000B7965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796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Луч. Угол.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Аксиомы</w:t>
            </w:r>
          </w:p>
        </w:tc>
        <w:tc>
          <w:tcPr>
            <w:tcW w:w="1559" w:type="dxa"/>
          </w:tcPr>
          <w:p w:rsidR="00DF0A3A" w:rsidRPr="00CD1ED4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0B796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B7965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DF0A3A" w:rsidRPr="000B796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65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559" w:type="dxa"/>
            <w:vAlign w:val="bottom"/>
          </w:tcPr>
          <w:p w:rsidR="00DF0A3A" w:rsidRPr="000B796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96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смысл понятия «равные фигуры». Приводить примеры равных фигур.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треугольники по сторонам и углам.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равнобедренного треугольника, серединного перпендикуляра отрезка, основного свойства равенства треугольников;</w:t>
            </w:r>
            <w:r w:rsidRPr="008D01A2">
              <w:rPr>
                <w:rFonts w:ascii="Times New Roman" w:hAnsi="Times New Roman"/>
                <w:sz w:val="24"/>
                <w:szCs w:val="24"/>
              </w:rPr>
              <w:cr/>
            </w: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признаки: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треугольников, равнобедренного треугольника.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323820">
              <w:rPr>
                <w:rFonts w:ascii="Times New Roman" w:hAnsi="Times New Roman"/>
                <w:sz w:val="24"/>
                <w:szCs w:val="24"/>
              </w:rPr>
              <w:t>теоремы</w:t>
            </w: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i/>
                <w:sz w:val="24"/>
                <w:szCs w:val="24"/>
              </w:rPr>
              <w:t>Разъяснять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 xml:space="preserve">Первый и второй признаки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lastRenderedPageBreak/>
              <w:t>равенства треугольников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равнобедренного треугольника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Третий признак равенства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Теоремы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D01A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D01A2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16036C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3820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DF0A3A" w:rsidRPr="00323820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Параллельные прямые.</w:t>
            </w:r>
            <w:r w:rsidRPr="00323820">
              <w:rPr>
                <w:rFonts w:ascii="Times New Roman" w:hAnsi="Times New Roman"/>
                <w:b/>
                <w:sz w:val="24"/>
                <w:szCs w:val="24"/>
              </w:rPr>
              <w:br/>
              <w:t>Сумма углов треугольника</w:t>
            </w:r>
          </w:p>
        </w:tc>
        <w:tc>
          <w:tcPr>
            <w:tcW w:w="1559" w:type="dxa"/>
            <w:vAlign w:val="center"/>
          </w:tcPr>
          <w:p w:rsidR="00DF0A3A" w:rsidRPr="00323820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2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4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54427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</w:tcPr>
          <w:p w:rsidR="00DF0A3A" w:rsidRPr="00323820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8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2" w:type="dxa"/>
            <w:vMerge w:val="restart"/>
          </w:tcPr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на чертежах параллельные прямые.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Изображать с помощью линейки и угольника параллельные прямые.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углы, образованные при пересечении двух прямых секущей.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параллельных прямых, расстояния между параллельными прямыми, внешнего угла треугольника, гипотенузы и катета;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параллельных прямых; углов, образованных при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признаки: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параллельности прямых, равенства прямоугольных треугольников.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Сумма углов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 xml:space="preserve">Свойства прямоугольного </w:t>
            </w:r>
            <w:r w:rsidRPr="00675B32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75B32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75B32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1559" w:type="dxa"/>
          </w:tcPr>
          <w:p w:rsidR="00DF0A3A" w:rsidRPr="00675B3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16036C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2A7D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DF0A3A" w:rsidRPr="00652A7D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A7D">
              <w:rPr>
                <w:rFonts w:ascii="Times New Roman" w:hAnsi="Times New Roman"/>
                <w:b/>
                <w:sz w:val="24"/>
                <w:szCs w:val="24"/>
              </w:rPr>
              <w:t>Окружность и круг.</w:t>
            </w:r>
            <w:r w:rsidRPr="00652A7D">
              <w:rPr>
                <w:rFonts w:ascii="Times New Roman" w:hAnsi="Times New Roman"/>
                <w:b/>
                <w:sz w:val="24"/>
                <w:szCs w:val="24"/>
              </w:rPr>
              <w:br/>
              <w:t>Геометрические построения</w:t>
            </w:r>
          </w:p>
        </w:tc>
        <w:tc>
          <w:tcPr>
            <w:tcW w:w="1559" w:type="dxa"/>
            <w:vAlign w:val="bottom"/>
          </w:tcPr>
          <w:p w:rsidR="00DF0A3A" w:rsidRPr="00652A7D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A7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2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7F320E">
              <w:rPr>
                <w:rFonts w:ascii="Times New Roman" w:hAnsi="Times New Roman"/>
                <w:sz w:val="24"/>
                <w:szCs w:val="24"/>
              </w:rPr>
              <w:t>Геометрическое</w:t>
            </w:r>
            <w:r w:rsidRPr="0016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20E">
              <w:rPr>
                <w:rFonts w:ascii="Times New Roman" w:hAnsi="Times New Roman"/>
                <w:sz w:val="24"/>
                <w:szCs w:val="24"/>
              </w:rPr>
              <w:t>место точек.</w:t>
            </w:r>
            <w:r w:rsidRPr="00652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320E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559" w:type="dxa"/>
          </w:tcPr>
          <w:p w:rsidR="00DF0A3A" w:rsidRPr="00652A7D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>, что такое задача на построение; геометрическое место точек (ГМТ). Приводить примеры ГМТ.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окружности, круга, их элементов; касательной к окружности; окружности, описанной около треугольника, окружности, вписанной в треугольник;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касательной.</w:t>
            </w:r>
          </w:p>
          <w:p w:rsidR="00DF0A3A" w:rsidRPr="00B31D5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теоремы о серединном перпендикуляре и биссектрисе угла как ГМТ; о свойствах касательной; об окружности, вписанной в треугольник, описанной около треугольника; </w:t>
            </w: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касательной.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</w:t>
            </w:r>
            <w:r w:rsidRPr="00B31D5B">
              <w:rPr>
                <w:rFonts w:ascii="Times New Roman" w:hAnsi="Times New Roman"/>
                <w:sz w:val="24"/>
                <w:szCs w:val="24"/>
              </w:rPr>
              <w:lastRenderedPageBreak/>
              <w:t>прилежащим к ней углам. Решать задачи на построение методом ГМТ.</w:t>
            </w:r>
          </w:p>
          <w:p w:rsidR="00DF0A3A" w:rsidRPr="0016036C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треугольник по трём сторонам.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B31D5B">
              <w:rPr>
                <w:rFonts w:ascii="Times New Roman" w:hAnsi="Times New Roman"/>
                <w:sz w:val="24"/>
                <w:szCs w:val="24"/>
              </w:rPr>
              <w:t xml:space="preserve"> задачи на вычисление, доказательство и построение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</w:t>
            </w:r>
            <w:r w:rsidRPr="0016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E31">
              <w:rPr>
                <w:rFonts w:ascii="Times New Roman" w:hAnsi="Times New Roman"/>
                <w:sz w:val="24"/>
                <w:szCs w:val="24"/>
              </w:rPr>
              <w:t>к окружности</w:t>
            </w:r>
          </w:p>
        </w:tc>
        <w:tc>
          <w:tcPr>
            <w:tcW w:w="1559" w:type="dxa"/>
          </w:tcPr>
          <w:p w:rsidR="00DF0A3A" w:rsidRPr="00652A7D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559" w:type="dxa"/>
          </w:tcPr>
          <w:p w:rsidR="00DF0A3A" w:rsidRPr="00861E3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1E31">
              <w:rPr>
                <w:rFonts w:ascii="Times New Roman" w:hAnsi="Times New Roman"/>
                <w:sz w:val="24"/>
                <w:szCs w:val="24"/>
              </w:rPr>
              <w:t>на построение</w:t>
            </w:r>
          </w:p>
        </w:tc>
        <w:tc>
          <w:tcPr>
            <w:tcW w:w="1559" w:type="dxa"/>
          </w:tcPr>
          <w:p w:rsidR="00DF0A3A" w:rsidRPr="00861E3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1559" w:type="dxa"/>
          </w:tcPr>
          <w:p w:rsidR="00DF0A3A" w:rsidRPr="00861E3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DF0A3A" w:rsidRPr="00861E3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61E31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1559" w:type="dxa"/>
          </w:tcPr>
          <w:p w:rsidR="00DF0A3A" w:rsidRPr="00861E3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B31D5B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D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 и систематизация</w:t>
            </w:r>
            <w:r w:rsidRPr="00B31D5B">
              <w:rPr>
                <w:rFonts w:ascii="Times New Roman" w:hAnsi="Times New Roman"/>
                <w:b/>
                <w:sz w:val="24"/>
                <w:szCs w:val="24"/>
              </w:rPr>
              <w:br/>
              <w:t>знаний учащихся</w:t>
            </w:r>
          </w:p>
        </w:tc>
        <w:tc>
          <w:tcPr>
            <w:tcW w:w="1559" w:type="dxa"/>
            <w:vAlign w:val="center"/>
          </w:tcPr>
          <w:p w:rsidR="00DF0A3A" w:rsidRPr="00B31D5B" w:rsidRDefault="00B52CA6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61E31">
              <w:rPr>
                <w:rFonts w:ascii="Times New Roman" w:hAnsi="Times New Roman"/>
                <w:sz w:val="24"/>
                <w:szCs w:val="24"/>
              </w:rPr>
              <w:t>Повторение и систематизация курса геометрии 7 класса</w:t>
            </w:r>
          </w:p>
        </w:tc>
        <w:tc>
          <w:tcPr>
            <w:tcW w:w="1559" w:type="dxa"/>
          </w:tcPr>
          <w:p w:rsidR="00DF0A3A" w:rsidRPr="00B31D5B" w:rsidRDefault="00B52CA6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</w:t>
            </w:r>
            <w:r w:rsidRPr="00861E31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DF0A3A" w:rsidRPr="00B31D5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A3A" w:rsidRPr="00336C4E" w:rsidRDefault="00DF0A3A" w:rsidP="00336C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C4E">
        <w:rPr>
          <w:rFonts w:ascii="Times New Roman" w:hAnsi="Times New Roman" w:cs="Times New Roman"/>
          <w:sz w:val="28"/>
          <w:szCs w:val="28"/>
          <w:u w:val="single"/>
        </w:rPr>
        <w:t>Примерное тематическое планирование. Геометрия. 8 класс</w:t>
      </w:r>
      <w:r w:rsidR="00336C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2CA6" w:rsidRPr="00336C4E">
        <w:rPr>
          <w:rFonts w:ascii="Times New Roman" w:hAnsi="Times New Roman" w:cs="Times New Roman"/>
          <w:sz w:val="28"/>
          <w:szCs w:val="28"/>
        </w:rPr>
        <w:t>2 часа в неделю, всего 68</w:t>
      </w:r>
      <w:r w:rsidRPr="00336C4E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17"/>
        <w:gridCol w:w="3686"/>
        <w:gridCol w:w="1559"/>
        <w:gridCol w:w="9552"/>
      </w:tblGrid>
      <w:tr w:rsidR="00DF0A3A" w:rsidRPr="00D56064" w:rsidTr="00433751">
        <w:trPr>
          <w:trHeight w:val="1499"/>
          <w:tblHeader/>
        </w:trPr>
        <w:tc>
          <w:tcPr>
            <w:tcW w:w="817" w:type="dxa"/>
            <w:textDirection w:val="btLr"/>
            <w:vAlign w:val="center"/>
          </w:tcPr>
          <w:p w:rsidR="00DF0A3A" w:rsidRPr="00D70AB8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DF0A3A" w:rsidRPr="00367795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686" w:type="dxa"/>
            <w:vAlign w:val="center"/>
          </w:tcPr>
          <w:p w:rsidR="00DF0A3A" w:rsidRPr="00D70AB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Pr="00D70A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DF0A3A" w:rsidRPr="0036779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  <w:vAlign w:val="center"/>
          </w:tcPr>
          <w:p w:rsidR="00DF0A3A" w:rsidRPr="000D24FD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552" w:type="dxa"/>
            <w:vAlign w:val="center"/>
          </w:tcPr>
          <w:p w:rsidR="00DF0A3A" w:rsidRPr="006C1FD2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вных видов деятельности ученика</w:t>
            </w:r>
          </w:p>
          <w:p w:rsidR="00DF0A3A" w:rsidRPr="0080318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5A1E76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1E76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37">
              <w:rPr>
                <w:rFonts w:ascii="Times New Roman" w:hAnsi="Times New Roman"/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1559" w:type="dxa"/>
            <w:vAlign w:val="bottom"/>
          </w:tcPr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13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96137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, что такое четырёхугольник. Описывать элементы четырёхугольника.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выпуклые и невыпуклые четырёхугольники.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четырёхугольники разных видов и их элементы.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свойства: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признаки: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параллелограмма, прямоугольника, ромба, вписанного и описанного четырёхугольника.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четырёхугольника, о градусной мере вписанного угла,</w:t>
            </w:r>
            <w:r w:rsidRPr="005A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о свойствах и признаках параллелограмма, прямоугольника, ромба, вписанного и описанного четырёхугольника.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5A1E76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изученные определения, свойства и признаки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96137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96137">
              <w:rPr>
                <w:rFonts w:ascii="Times New Roman" w:hAnsi="Times New Roman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96137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96137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96137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1559" w:type="dxa"/>
          </w:tcPr>
          <w:p w:rsidR="00DF0A3A" w:rsidRPr="00CD1ED4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Вписанные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и описанные четырёхугольники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7EE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5A1E76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1E76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DF0A3A" w:rsidRPr="005A1E76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E76">
              <w:rPr>
                <w:rFonts w:ascii="Times New Roman" w:hAnsi="Times New Roman"/>
                <w:b/>
                <w:sz w:val="24"/>
                <w:szCs w:val="24"/>
              </w:rPr>
              <w:t>Подобие треугольников</w:t>
            </w:r>
          </w:p>
        </w:tc>
        <w:tc>
          <w:tcPr>
            <w:tcW w:w="1559" w:type="dxa"/>
            <w:vAlign w:val="bottom"/>
          </w:tcPr>
          <w:p w:rsidR="00DF0A3A" w:rsidRPr="005A1E76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1E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177EE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559" w:type="dxa"/>
          </w:tcPr>
          <w:p w:rsidR="00DF0A3A" w:rsidRPr="008177E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 xml:space="preserve"> подобных треугольников;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: медиан треугольника,</w:t>
            </w:r>
            <w:r w:rsidRPr="00D81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биссектрисы треугольника, пересекающихся хорд, касательной и секущей;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теоремы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: Фалеса, о пропорциональных отрезках, о свойствах медиан треугольника, биссектрисы треугольника;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: пересекающихся хорд, касательной и секущей;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свойства и признаки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Подобные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3252A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3252A8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прямоугольных</w:t>
            </w:r>
            <w:r w:rsidRPr="00D81E03">
              <w:rPr>
                <w:rFonts w:ascii="Times New Roman" w:hAnsi="Times New Roman"/>
                <w:b/>
                <w:sz w:val="24"/>
                <w:szCs w:val="24"/>
              </w:rPr>
              <w:br/>
              <w:t>треугольников</w:t>
            </w:r>
          </w:p>
        </w:tc>
        <w:tc>
          <w:tcPr>
            <w:tcW w:w="1559" w:type="dxa"/>
            <w:vAlign w:val="center"/>
          </w:tcPr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E0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Метрические</w:t>
            </w:r>
            <w:r w:rsidRPr="00D81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соотношения в прямоугольном треугольнике</w:t>
            </w:r>
          </w:p>
        </w:tc>
        <w:tc>
          <w:tcPr>
            <w:tcW w:w="1559" w:type="dxa"/>
          </w:tcPr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острого угла прямоугольного треугольника;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прямоугольные треугольники.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о метрических соотношениях в прямоугольном треугольнике, теорему Пифагора;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формулы,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связывающие синус, косинус, тангенс, котангенс одного и того же острого угла.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 xml:space="preserve"> основное тригонометрическое тождество и значения синуса, косинуса, тангенса и котангенса для углов 30°, 45°, 60°.</w:t>
            </w:r>
          </w:p>
          <w:p w:rsidR="00DF0A3A" w:rsidRPr="00D81E03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1E03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1E03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</w:t>
            </w:r>
            <w:r w:rsidRPr="0082516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81E03">
              <w:rPr>
                <w:rFonts w:ascii="Times New Roman" w:hAnsi="Times New Roman"/>
                <w:sz w:val="24"/>
                <w:szCs w:val="24"/>
              </w:rPr>
              <w:t>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</w:t>
            </w:r>
            <w:r w:rsidRPr="00D81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острого угла прямоугольного треугольника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42487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24875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1559" w:type="dxa"/>
          </w:tcPr>
          <w:p w:rsidR="00DF0A3A" w:rsidRPr="00424875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D81E03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E03">
              <w:rPr>
                <w:rFonts w:ascii="Times New Roman" w:hAnsi="Times New Roman"/>
                <w:b/>
                <w:sz w:val="24"/>
                <w:szCs w:val="24"/>
              </w:rPr>
              <w:t>Многоугольники.</w:t>
            </w:r>
          </w:p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E03">
              <w:rPr>
                <w:rFonts w:ascii="Times New Roman" w:hAnsi="Times New Roman"/>
                <w:b/>
                <w:sz w:val="24"/>
                <w:szCs w:val="24"/>
              </w:rPr>
              <w:t>Площадь многоугольника</w:t>
            </w:r>
          </w:p>
        </w:tc>
        <w:tc>
          <w:tcPr>
            <w:tcW w:w="1559" w:type="dxa"/>
            <w:vAlign w:val="center"/>
          </w:tcPr>
          <w:p w:rsidR="00DF0A3A" w:rsidRPr="00D81E0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E0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 xml:space="preserve">Пояснять, 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>что такое площадь многоугольника.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sz w:val="24"/>
                <w:szCs w:val="24"/>
              </w:rPr>
              <w:t>Описывать многоугольник, его элементы; выпуклые и невыпуклые многоугольники.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sz w:val="24"/>
                <w:szCs w:val="24"/>
              </w:rPr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>: вписанного и описанного многоугольника, площади многоугольника, равновеликих многоугольников;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основные свойства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выпуклого </w:t>
            </w: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>-угольника, площади прямоугольника, площади треугольника, площади трапеции.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F0A3A" w:rsidRPr="00825163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многоугольника.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8B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1559" w:type="dxa"/>
          </w:tcPr>
          <w:p w:rsidR="00DF0A3A" w:rsidRPr="00825163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8B52BF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</w:p>
          <w:p w:rsidR="00DF0A3A" w:rsidRPr="002401C1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1C1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559" w:type="dxa"/>
          </w:tcPr>
          <w:p w:rsidR="00DF0A3A" w:rsidRPr="00B52CA6" w:rsidRDefault="00B52CA6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для повторения курса</w:t>
            </w:r>
            <w:r w:rsidRPr="002401C1">
              <w:rPr>
                <w:rFonts w:ascii="Times New Roman" w:hAnsi="Times New Roman"/>
                <w:sz w:val="24"/>
                <w:szCs w:val="24"/>
              </w:rPr>
              <w:br/>
            </w:r>
            <w:r w:rsidRPr="00825163">
              <w:rPr>
                <w:rFonts w:ascii="Times New Roman" w:hAnsi="Times New Roman"/>
                <w:sz w:val="24"/>
                <w:szCs w:val="24"/>
              </w:rPr>
              <w:t>8 класса</w:t>
            </w:r>
          </w:p>
        </w:tc>
        <w:tc>
          <w:tcPr>
            <w:tcW w:w="1559" w:type="dxa"/>
          </w:tcPr>
          <w:p w:rsidR="00DF0A3A" w:rsidRPr="002401C1" w:rsidRDefault="00B52CA6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825163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4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163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1559" w:type="dxa"/>
          </w:tcPr>
          <w:p w:rsidR="00DF0A3A" w:rsidRPr="002401C1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A3A" w:rsidRPr="003D0FCD" w:rsidRDefault="00DF0A3A" w:rsidP="00DF0A3A">
      <w:pPr>
        <w:jc w:val="both"/>
        <w:rPr>
          <w:rFonts w:ascii="Cambria" w:hAnsi="Cambria"/>
          <w:b/>
        </w:rPr>
      </w:pPr>
    </w:p>
    <w:p w:rsidR="00DF0A3A" w:rsidRPr="00336C4E" w:rsidRDefault="00DF0A3A" w:rsidP="00336C4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C4E">
        <w:rPr>
          <w:rFonts w:ascii="Times New Roman" w:hAnsi="Times New Roman" w:cs="Times New Roman"/>
          <w:sz w:val="28"/>
          <w:szCs w:val="28"/>
          <w:u w:val="single"/>
        </w:rPr>
        <w:t>Примерное тематическое планирование. Геометрия. 9 класс</w:t>
      </w:r>
      <w:r w:rsidR="00336C4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52CA6" w:rsidRPr="00336C4E">
        <w:rPr>
          <w:rFonts w:ascii="Times New Roman" w:hAnsi="Times New Roman" w:cs="Times New Roman"/>
          <w:sz w:val="28"/>
          <w:szCs w:val="28"/>
        </w:rPr>
        <w:t>2 часа в неделю, всего 68</w:t>
      </w:r>
      <w:r w:rsidRPr="00336C4E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17"/>
        <w:gridCol w:w="3686"/>
        <w:gridCol w:w="1559"/>
        <w:gridCol w:w="9552"/>
      </w:tblGrid>
      <w:tr w:rsidR="00DF0A3A" w:rsidRPr="00D56064" w:rsidTr="00336C4E">
        <w:trPr>
          <w:trHeight w:val="1463"/>
          <w:tblHeader/>
        </w:trPr>
        <w:tc>
          <w:tcPr>
            <w:tcW w:w="817" w:type="dxa"/>
            <w:textDirection w:val="btLr"/>
            <w:vAlign w:val="center"/>
          </w:tcPr>
          <w:p w:rsidR="00DF0A3A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DF0A3A" w:rsidRPr="00367795" w:rsidRDefault="00DF0A3A" w:rsidP="00433751">
            <w:pPr>
              <w:pStyle w:val="afe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FD2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686" w:type="dxa"/>
            <w:vAlign w:val="center"/>
          </w:tcPr>
          <w:p w:rsidR="00DF0A3A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DF0A3A" w:rsidRPr="00367795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559" w:type="dxa"/>
            <w:vAlign w:val="center"/>
          </w:tcPr>
          <w:p w:rsidR="00DF0A3A" w:rsidRPr="000D24FD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552" w:type="dxa"/>
            <w:vAlign w:val="center"/>
          </w:tcPr>
          <w:p w:rsidR="00DF0A3A" w:rsidRPr="006C1FD2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вных видов деятельности ученика</w:t>
            </w:r>
          </w:p>
          <w:p w:rsidR="00DF0A3A" w:rsidRPr="00803183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C06174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06174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FE">
              <w:rPr>
                <w:rFonts w:ascii="Times New Roman" w:hAnsi="Times New Roman"/>
                <w:b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  <w:vAlign w:val="bottom"/>
          </w:tcPr>
          <w:p w:rsidR="00DF0A3A" w:rsidRPr="0040118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7F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Синус, косинус, тангенс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и котангенс угла от 0° до 180°</w:t>
            </w:r>
          </w:p>
        </w:tc>
        <w:tc>
          <w:tcPr>
            <w:tcW w:w="1559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: синуса, косинуса, тангенса, котангенса угла от 0° до 180°;</w:t>
            </w:r>
          </w:p>
          <w:p w:rsidR="00DF0A3A" w:rsidRPr="00C06174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Вычислять значение тригонометрической функции угла по значению одной из его заданных функций.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 доказывать теоремы: синусов, косинусов, следствия из теоремы косинусов и синусов, о площади описанного многоугольника.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треугольника, радиусов вписанной и описанной окружностей треугольника.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0617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559" w:type="dxa"/>
          </w:tcPr>
          <w:p w:rsidR="00DF0A3A" w:rsidRPr="000A54E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DF0A3A" w:rsidRPr="008A0F2F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75227B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1559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DF0A3A" w:rsidRPr="0075227B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1559" w:type="dxa"/>
          </w:tcPr>
          <w:p w:rsidR="00DF0A3A" w:rsidRPr="00CD1ED4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C06174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0617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2</w:t>
            </w:r>
          </w:p>
          <w:p w:rsidR="00DF0A3A" w:rsidRPr="00C06174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174">
              <w:rPr>
                <w:rFonts w:ascii="Times New Roman" w:hAnsi="Times New Roman"/>
                <w:b/>
                <w:sz w:val="24"/>
                <w:szCs w:val="24"/>
              </w:rPr>
              <w:t>Правильные</w:t>
            </w:r>
            <w:r w:rsidRPr="00C06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06174">
              <w:rPr>
                <w:rFonts w:ascii="Times New Roman" w:hAnsi="Times New Roman"/>
                <w:b/>
                <w:sz w:val="24"/>
                <w:szCs w:val="24"/>
              </w:rPr>
              <w:t>многоугольники</w:t>
            </w:r>
          </w:p>
        </w:tc>
        <w:tc>
          <w:tcPr>
            <w:tcW w:w="1559" w:type="dxa"/>
            <w:vAlign w:val="bottom"/>
          </w:tcPr>
          <w:p w:rsidR="00DF0A3A" w:rsidRPr="00C06174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06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Pr="00D84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  <w:r w:rsidRPr="00D84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и их свойства</w:t>
            </w:r>
          </w:p>
        </w:tc>
        <w:tc>
          <w:tcPr>
            <w:tcW w:w="1559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многоугольника, сектор и сегмент круга.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 разъяснять формулы длины окружности, площади круга.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длины дуги, площади сектора, формулы для нахождения радиусов вписанной и описанной окружностей правильного многоугольника.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D84DAA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0B07FE">
              <w:rPr>
                <w:rFonts w:ascii="Times New Roman" w:hAnsi="Times New Roman"/>
                <w:sz w:val="24"/>
                <w:szCs w:val="24"/>
              </w:rPr>
              <w:t>Длина окружности.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щадь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круга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0B07FE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0B07FE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1559" w:type="dxa"/>
          </w:tcPr>
          <w:p w:rsidR="00DF0A3A" w:rsidRPr="008D01A2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2512E1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2E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DF0A3A" w:rsidRPr="00D84DAA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AA">
              <w:rPr>
                <w:rFonts w:ascii="Times New Roman" w:hAnsi="Times New Roman"/>
                <w:b/>
                <w:sz w:val="24"/>
                <w:szCs w:val="24"/>
              </w:rPr>
              <w:t>Декартовы</w:t>
            </w:r>
            <w:r w:rsidRPr="008B52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4DAA">
              <w:rPr>
                <w:rFonts w:ascii="Times New Roman" w:hAnsi="Times New Roman"/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1559" w:type="dxa"/>
            <w:vAlign w:val="bottom"/>
          </w:tcPr>
          <w:p w:rsidR="00DF0A3A" w:rsidRPr="00D84DAA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A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F0A3A" w:rsidRPr="002512E1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: определение уравнения фигуры, необходимое и достаточное условия параллельности двух прямых.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расстояния между двумя точками, координат середины отрезка.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окружности, общее уравнение прямой, уравнение прямой с угловым коэффициентом.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условия параллельности двух прямых.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512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фигуры. Уравнение окружности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2512E1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512E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DF0A3A" w:rsidRPr="002512E1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2E1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1559" w:type="dxa"/>
            <w:vAlign w:val="bottom"/>
          </w:tcPr>
          <w:p w:rsidR="00DF0A3A" w:rsidRPr="002512E1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12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понятия векторных и скалярных величин. Иллюстрировать понятие вектора.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теоремы: о нахождении координат вектора, о координатах суммы и разности векторов, об условии </w:t>
            </w:r>
            <w:proofErr w:type="spellStart"/>
            <w:r w:rsidRPr="00912C57">
              <w:rPr>
                <w:rFonts w:ascii="Times New Roman" w:hAnsi="Times New Roman"/>
                <w:sz w:val="24"/>
                <w:szCs w:val="24"/>
              </w:rPr>
              <w:t>коллинеарности</w:t>
            </w:r>
            <w:proofErr w:type="spellEnd"/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двух векторов, о нахождении скалярного произведения двух векторов, об условии перпендикулярности.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Координаты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вектора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559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</w:tcPr>
          <w:p w:rsidR="00DF0A3A" w:rsidRPr="0068102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028">
              <w:rPr>
                <w:rFonts w:ascii="Times New Roman" w:hAnsi="Times New Roman"/>
                <w:b/>
                <w:i/>
                <w:sz w:val="24"/>
                <w:szCs w:val="24"/>
              </w:rPr>
              <w:t>Глава 5</w:t>
            </w:r>
            <w:r w:rsidRPr="0068102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br/>
            </w:r>
            <w:r w:rsidRPr="00681028">
              <w:rPr>
                <w:rFonts w:ascii="Times New Roman" w:hAnsi="Times New Roman"/>
                <w:b/>
                <w:sz w:val="24"/>
                <w:szCs w:val="24"/>
              </w:rPr>
              <w:t>Геометрические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81028">
              <w:rPr>
                <w:rFonts w:ascii="Times New Roman" w:hAnsi="Times New Roman"/>
                <w:b/>
                <w:sz w:val="24"/>
                <w:szCs w:val="24"/>
              </w:rPr>
              <w:t>преобразования</w:t>
            </w:r>
          </w:p>
        </w:tc>
        <w:tc>
          <w:tcPr>
            <w:tcW w:w="1559" w:type="dxa"/>
            <w:vAlign w:val="bottom"/>
          </w:tcPr>
          <w:p w:rsidR="00DF0A3A" w:rsidRPr="0068102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0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Движение (перемещение) фигуры. Параллельный</w:t>
            </w:r>
            <w:r w:rsidRPr="008B5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перенос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 w:val="restart"/>
          </w:tcPr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перенос, осевая симметрия, центральная симметрия, поворот, гомотетия, подобие.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>: движения; равных фигур; точек, симметричных относительно прямой; точек, симметричных относительно точки; фигуры, имеющей ось симметрии; фигуры, имеющей центр симметрии; подобных фигур;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>: движения, параллельного переноса, осевой симметрии, центральной симметрии, поворота, гомотетии.</w:t>
            </w:r>
          </w:p>
          <w:p w:rsidR="00DF0A3A" w:rsidRPr="008B52BF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переноса, осевой симметрии, центральной симметрии, поворота, гомотетии, об отношении площадей подобных треугольников.</w:t>
            </w:r>
          </w:p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681028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81028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Осевая и центральная симметрии. Поворот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Гомотетия.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  <w:vMerge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4503" w:type="dxa"/>
            <w:gridSpan w:val="2"/>
            <w:vAlign w:val="center"/>
          </w:tcPr>
          <w:p w:rsidR="00DF0A3A" w:rsidRPr="00681028" w:rsidRDefault="00DF0A3A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028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68102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810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учебного материала</w:t>
            </w:r>
          </w:p>
        </w:tc>
        <w:tc>
          <w:tcPr>
            <w:tcW w:w="1559" w:type="dxa"/>
            <w:vAlign w:val="bottom"/>
          </w:tcPr>
          <w:p w:rsidR="00DF0A3A" w:rsidRPr="00B52CA6" w:rsidRDefault="00B52CA6" w:rsidP="00433751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1559" w:type="dxa"/>
          </w:tcPr>
          <w:p w:rsidR="00DF0A3A" w:rsidRPr="00B52CA6" w:rsidRDefault="00B52CA6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A3A" w:rsidRPr="000D24FD" w:rsidTr="00433751">
        <w:tc>
          <w:tcPr>
            <w:tcW w:w="817" w:type="dxa"/>
          </w:tcPr>
          <w:p w:rsidR="00DF0A3A" w:rsidRPr="003977B8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0A3A" w:rsidRPr="008D01A2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912C5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2C57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1559" w:type="dxa"/>
          </w:tcPr>
          <w:p w:rsidR="00DF0A3A" w:rsidRPr="00912C57" w:rsidRDefault="00DF0A3A" w:rsidP="00433751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52" w:type="dxa"/>
          </w:tcPr>
          <w:p w:rsidR="00DF0A3A" w:rsidRPr="000D24FD" w:rsidRDefault="00DF0A3A" w:rsidP="00433751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A3A" w:rsidRPr="003D0FCD" w:rsidRDefault="00DF0A3A" w:rsidP="00DF0A3A">
      <w:pPr>
        <w:jc w:val="both"/>
        <w:rPr>
          <w:rFonts w:ascii="Cambria" w:hAnsi="Cambria"/>
          <w:b/>
        </w:rPr>
      </w:pPr>
    </w:p>
    <w:p w:rsidR="00DF0A3A" w:rsidRDefault="00DF0A3A" w:rsidP="00336C4E">
      <w:pPr>
        <w:pStyle w:val="11"/>
        <w:tabs>
          <w:tab w:val="left" w:pos="11907"/>
        </w:tabs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Оснащение учебного процесса</w:t>
      </w:r>
    </w:p>
    <w:p w:rsidR="00DF0A3A" w:rsidRPr="00336C4E" w:rsidRDefault="00DF0A3A" w:rsidP="00DF0A3A">
      <w:pPr>
        <w:pStyle w:val="11"/>
        <w:tabs>
          <w:tab w:val="left" w:pos="11907"/>
        </w:tabs>
        <w:ind w:left="1380"/>
        <w:rPr>
          <w:sz w:val="28"/>
          <w:szCs w:val="28"/>
        </w:rPr>
      </w:pPr>
      <w:r>
        <w:rPr>
          <w:sz w:val="28"/>
          <w:szCs w:val="28"/>
        </w:rPr>
        <w:t>Библиотечный фонд</w:t>
      </w:r>
    </w:p>
    <w:p w:rsidR="00DF0A3A" w:rsidRPr="00336C4E" w:rsidRDefault="00DF0A3A" w:rsidP="00DF0A3A">
      <w:pPr>
        <w:pStyle w:val="11"/>
        <w:tabs>
          <w:tab w:val="left" w:pos="11907"/>
        </w:tabs>
        <w:ind w:left="1380"/>
        <w:rPr>
          <w:sz w:val="28"/>
          <w:szCs w:val="28"/>
        </w:rPr>
      </w:pPr>
    </w:p>
    <w:p w:rsidR="00DF0A3A" w:rsidRDefault="00DF0A3A" w:rsidP="00DF0A3A">
      <w:pPr>
        <w:pStyle w:val="11"/>
        <w:tabs>
          <w:tab w:val="left" w:pos="11907"/>
        </w:tabs>
        <w:ind w:left="1380"/>
        <w:jc w:val="center"/>
        <w:rPr>
          <w:b/>
          <w:i/>
          <w:sz w:val="28"/>
          <w:szCs w:val="28"/>
        </w:rPr>
      </w:pPr>
      <w:r w:rsidRPr="00626CD1">
        <w:rPr>
          <w:b/>
          <w:i/>
          <w:sz w:val="28"/>
          <w:szCs w:val="28"/>
        </w:rPr>
        <w:t>Учебно-методический комплект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 xml:space="preserve">Геометрия: 7 класс: учебник для учащихся общеобразовательных учреждений /  А. Г. </w:t>
      </w:r>
      <w:proofErr w:type="gramStart"/>
      <w:r>
        <w:t>Мерзляк</w:t>
      </w:r>
      <w:proofErr w:type="gramEnd"/>
      <w:r>
        <w:t>, В. Б. Полонский, М. С.</w:t>
      </w:r>
      <w:r w:rsidR="00547EDB">
        <w:t xml:space="preserve"> Якир. – М.</w:t>
      </w:r>
      <w:proofErr w:type="gramStart"/>
      <w:r w:rsidR="00547EDB">
        <w:t xml:space="preserve"> :</w:t>
      </w:r>
      <w:proofErr w:type="gramEnd"/>
      <w:r w:rsidR="00547EDB">
        <w:t xml:space="preserve"> Вентана-Граф, 2018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7 класс: дидактические материалы: пособие для учащихся общеобразовательных учреждений /  А. Г. Мерзляк, В. Б. Полонский, Е. М. Рабинович, М. С.</w:t>
      </w:r>
      <w:r w:rsidR="00547EDB">
        <w:t xml:space="preserve"> Якир. – М. : Вентана-Граф, 2018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7 класс: рабочие тетради № 1, 2 /  А. Г. Мерзляк, В. Б. Полонский, М. С.</w:t>
      </w:r>
      <w:r w:rsidR="00547EDB">
        <w:t xml:space="preserve"> Якир. – М. : Вентана-Граф, 2018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7 класс: методическое пособие /  Е. В. Буцко, А. Г. Мерзляк, В. Б. Полонский, М. С.</w:t>
      </w:r>
      <w:r w:rsidR="00547EDB">
        <w:t xml:space="preserve"> Якир. – М. : Вентана-Граф, 2018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8 класс: учебник для учащихся общеобразовательных учреждений /  А. Г. Мерзляк, В. Б. Полонский, Е.М. Рабинович, М. С.</w:t>
      </w:r>
      <w:r w:rsidR="00547EDB">
        <w:t xml:space="preserve"> Якир. – М. : Вентана-Граф, 2019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8 класс: дидактические материалы: пособие для учащихся общеобразовательных организаций /  А. Г. Мерзляк, В. Б. Полонский, М. С.</w:t>
      </w:r>
      <w:r w:rsidR="00547EDB">
        <w:t xml:space="preserve"> Якир. – М. : Вентана-Граф, 2019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8 класс: рабочие тетради № 1, 2 /  А. Г. Мерзляк, В. Б. Полонский, М. С.</w:t>
      </w:r>
      <w:r w:rsidR="00547EDB">
        <w:t xml:space="preserve"> Якир. – М. : Вентана-Граф, 2019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8 класс: методическое пособие /  Е. В. Буцко, А. Г. Мерзляк, В. Б. Полонский, М. С.</w:t>
      </w:r>
      <w:r w:rsidR="00547EDB">
        <w:t xml:space="preserve"> Якир. – М. : Вентана-Граф, 2019</w:t>
      </w:r>
      <w:r>
        <w:t>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9 класс: учебник для учащихся общеобразовательных организаций /  А. Г. Мерзляк, В. Б. Полонский, М. С. Якир. – М. : Вент</w:t>
      </w:r>
      <w:r w:rsidR="00547EDB">
        <w:t>ана-Граф.  2014 г.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9 класс: дидактические материалы: пособие для учащихся общеобразовательных организаций /  А. Г. Мерзляк, В. Б. Полонский, Е. М. Рабинович, М. С. Якир. – М. : Вентана-Граф.</w:t>
      </w:r>
      <w:r w:rsidR="00547EDB">
        <w:t xml:space="preserve">  2014 г.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t>Геометрия: 9 класс: рабочие тетради № 1, 2 /  А. Г. Мерзляк, В. Б. Полонский, М. С. Якир. – М. : Вентана-Граф. (Готовится к выпуску в 2014 г.)</w:t>
      </w:r>
    </w:p>
    <w:p w:rsidR="00DF0A3A" w:rsidRDefault="00DF0A3A" w:rsidP="008060CB">
      <w:pPr>
        <w:pStyle w:val="11"/>
        <w:numPr>
          <w:ilvl w:val="0"/>
          <w:numId w:val="13"/>
        </w:numPr>
        <w:tabs>
          <w:tab w:val="left" w:pos="11907"/>
        </w:tabs>
      </w:pPr>
      <w:r>
        <w:lastRenderedPageBreak/>
        <w:t>Геометрия: 9 класс: методическое пособие /  Е. В. Буцко, А. Г. Мерзляк, В. Б. Полонский, М. С. Якир. – М. : Вентана-Граф. (Готовится к выпуску в 2014 г.)</w:t>
      </w:r>
    </w:p>
    <w:p w:rsidR="00DF0A3A" w:rsidRDefault="00DF0A3A" w:rsidP="00DF0A3A">
      <w:pPr>
        <w:pStyle w:val="11"/>
        <w:tabs>
          <w:tab w:val="left" w:pos="11907"/>
        </w:tabs>
        <w:ind w:left="360"/>
      </w:pPr>
    </w:p>
    <w:p w:rsidR="00DF0A3A" w:rsidRDefault="00DF0A3A" w:rsidP="00DF0A3A">
      <w:pPr>
        <w:pStyle w:val="11"/>
        <w:tabs>
          <w:tab w:val="left" w:pos="11907"/>
        </w:tabs>
        <w:ind w:left="360"/>
      </w:pPr>
    </w:p>
    <w:p w:rsidR="00DF0A3A" w:rsidRDefault="00DF0A3A" w:rsidP="00DF0A3A">
      <w:pPr>
        <w:pStyle w:val="11"/>
        <w:tabs>
          <w:tab w:val="left" w:pos="11907"/>
        </w:tabs>
        <w:ind w:left="360"/>
        <w:jc w:val="center"/>
        <w:rPr>
          <w:b/>
          <w:i/>
          <w:sz w:val="28"/>
          <w:szCs w:val="28"/>
        </w:rPr>
      </w:pPr>
      <w:r w:rsidRPr="006A63BE">
        <w:rPr>
          <w:b/>
          <w:i/>
          <w:sz w:val="28"/>
          <w:szCs w:val="28"/>
        </w:rPr>
        <w:t>Справочные пособия, научно-популярная и историческая литература</w:t>
      </w:r>
    </w:p>
    <w:p w:rsidR="00DF0A3A" w:rsidRDefault="00DF0A3A" w:rsidP="008060CB">
      <w:pPr>
        <w:pStyle w:val="11"/>
        <w:numPr>
          <w:ilvl w:val="0"/>
          <w:numId w:val="14"/>
        </w:numPr>
        <w:tabs>
          <w:tab w:val="left" w:pos="11907"/>
        </w:tabs>
      </w:pPr>
      <w:proofErr w:type="spellStart"/>
      <w:r>
        <w:t>Агаханов</w:t>
      </w:r>
      <w:proofErr w:type="spellEnd"/>
      <w:r>
        <w:t xml:space="preserve"> Н. Х., </w:t>
      </w:r>
      <w:proofErr w:type="spellStart"/>
      <w:r>
        <w:t>Подлипский</w:t>
      </w:r>
      <w:proofErr w:type="spellEnd"/>
      <w:r>
        <w:t xml:space="preserve"> О. К. Математика: районные олимпиады: 6-11 классы. – М. : Просвещение,1990.</w:t>
      </w:r>
    </w:p>
    <w:p w:rsidR="00DF0A3A" w:rsidRDefault="00DF0A3A" w:rsidP="008060CB">
      <w:pPr>
        <w:pStyle w:val="11"/>
        <w:numPr>
          <w:ilvl w:val="0"/>
          <w:numId w:val="14"/>
        </w:numPr>
        <w:tabs>
          <w:tab w:val="left" w:pos="11907"/>
        </w:tabs>
      </w:pPr>
      <w:r>
        <w:t>Гаврилова Т. Д. Занимательная математика: 5-11 классы. – Волгоград: Учитель, 2008.</w:t>
      </w:r>
    </w:p>
    <w:p w:rsidR="00DF0A3A" w:rsidRDefault="00DF0A3A" w:rsidP="008060CB">
      <w:pPr>
        <w:pStyle w:val="11"/>
        <w:numPr>
          <w:ilvl w:val="0"/>
          <w:numId w:val="14"/>
        </w:numPr>
        <w:tabs>
          <w:tab w:val="left" w:pos="11907"/>
        </w:tabs>
      </w:pPr>
      <w:r>
        <w:t>Гусев В. А. Сборник задач по геометрии: 5-9 классы. – М. : Оникс 21 век: Мир и образование, 2005.</w:t>
      </w:r>
    </w:p>
    <w:p w:rsidR="00DF0A3A" w:rsidRDefault="00DF0A3A" w:rsidP="00DF0A3A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Печатные пособия</w:t>
      </w:r>
    </w:p>
    <w:p w:rsidR="00DF0A3A" w:rsidRDefault="00DF0A3A" w:rsidP="008060CB">
      <w:pPr>
        <w:pStyle w:val="11"/>
        <w:numPr>
          <w:ilvl w:val="0"/>
          <w:numId w:val="15"/>
        </w:numPr>
        <w:tabs>
          <w:tab w:val="left" w:pos="11907"/>
        </w:tabs>
      </w:pPr>
      <w:r>
        <w:t>Таблицы по геометрии для 7-9 классов.</w:t>
      </w:r>
    </w:p>
    <w:p w:rsidR="00DF0A3A" w:rsidRPr="00D26C83" w:rsidRDefault="00DF0A3A" w:rsidP="008060CB">
      <w:pPr>
        <w:pStyle w:val="11"/>
        <w:numPr>
          <w:ilvl w:val="0"/>
          <w:numId w:val="15"/>
        </w:numPr>
        <w:tabs>
          <w:tab w:val="left" w:pos="11907"/>
        </w:tabs>
      </w:pPr>
      <w:r>
        <w:t>Портреты выдающихся деятелей в области математики.</w:t>
      </w:r>
    </w:p>
    <w:p w:rsidR="00DF0A3A" w:rsidRDefault="00DF0A3A" w:rsidP="00DF0A3A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</w:t>
      </w:r>
    </w:p>
    <w:p w:rsidR="00DF0A3A" w:rsidRDefault="00DF0A3A" w:rsidP="008060CB">
      <w:pPr>
        <w:pStyle w:val="11"/>
        <w:numPr>
          <w:ilvl w:val="0"/>
          <w:numId w:val="16"/>
        </w:numPr>
        <w:tabs>
          <w:tab w:val="left" w:pos="11907"/>
        </w:tabs>
      </w:pPr>
      <w:r>
        <w:t>Компьютер</w:t>
      </w:r>
    </w:p>
    <w:p w:rsidR="00DF0A3A" w:rsidRDefault="00DF0A3A" w:rsidP="008060CB">
      <w:pPr>
        <w:pStyle w:val="11"/>
        <w:numPr>
          <w:ilvl w:val="0"/>
          <w:numId w:val="16"/>
        </w:numPr>
        <w:tabs>
          <w:tab w:val="left" w:pos="11907"/>
        </w:tabs>
      </w:pPr>
      <w:proofErr w:type="spellStart"/>
      <w:r>
        <w:t>Мультимедиапроектор</w:t>
      </w:r>
      <w:proofErr w:type="spellEnd"/>
      <w:r>
        <w:t>.</w:t>
      </w:r>
    </w:p>
    <w:p w:rsidR="00DF0A3A" w:rsidRDefault="00DF0A3A" w:rsidP="008060CB">
      <w:pPr>
        <w:pStyle w:val="11"/>
        <w:numPr>
          <w:ilvl w:val="0"/>
          <w:numId w:val="16"/>
        </w:numPr>
        <w:tabs>
          <w:tab w:val="left" w:pos="11907"/>
        </w:tabs>
      </w:pPr>
      <w:r>
        <w:t>Экран (на штативе или навесной).</w:t>
      </w:r>
    </w:p>
    <w:p w:rsidR="00DF0A3A" w:rsidRPr="00B76B60" w:rsidRDefault="00DF0A3A" w:rsidP="00547EDB">
      <w:pPr>
        <w:pStyle w:val="11"/>
        <w:tabs>
          <w:tab w:val="left" w:pos="11907"/>
        </w:tabs>
        <w:ind w:left="0"/>
      </w:pPr>
    </w:p>
    <w:p w:rsidR="00DF0A3A" w:rsidRDefault="00DF0A3A" w:rsidP="00DF0A3A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Учебно-практическое и учебно-лабораторное оборудование</w:t>
      </w:r>
    </w:p>
    <w:p w:rsidR="00DF0A3A" w:rsidRDefault="00DF0A3A" w:rsidP="008060CB">
      <w:pPr>
        <w:pStyle w:val="11"/>
        <w:numPr>
          <w:ilvl w:val="0"/>
          <w:numId w:val="17"/>
        </w:numPr>
        <w:tabs>
          <w:tab w:val="left" w:pos="11907"/>
        </w:tabs>
      </w:pPr>
      <w:r>
        <w:t>Доска магнитная с координатной сеткой.</w:t>
      </w:r>
    </w:p>
    <w:p w:rsidR="00DF0A3A" w:rsidRDefault="00DF0A3A" w:rsidP="008060CB">
      <w:pPr>
        <w:pStyle w:val="11"/>
        <w:numPr>
          <w:ilvl w:val="0"/>
          <w:numId w:val="17"/>
        </w:numPr>
        <w:tabs>
          <w:tab w:val="left" w:pos="11907"/>
        </w:tabs>
      </w:pPr>
      <w:r>
        <w:t>Набор геометрических фигур (демонстрационный и раздаточный).</w:t>
      </w:r>
    </w:p>
    <w:p w:rsidR="00DF0A3A" w:rsidRDefault="00DF0A3A" w:rsidP="008060CB">
      <w:pPr>
        <w:pStyle w:val="11"/>
        <w:numPr>
          <w:ilvl w:val="0"/>
          <w:numId w:val="17"/>
        </w:numPr>
        <w:tabs>
          <w:tab w:val="left" w:pos="11907"/>
        </w:tabs>
      </w:pPr>
      <w:r>
        <w:t>Набор геометрических тел (демонстрационный и раздаточный).</w:t>
      </w:r>
    </w:p>
    <w:p w:rsidR="00DF0A3A" w:rsidRDefault="00DF0A3A" w:rsidP="008060CB">
      <w:pPr>
        <w:pStyle w:val="11"/>
        <w:numPr>
          <w:ilvl w:val="0"/>
          <w:numId w:val="17"/>
        </w:numPr>
        <w:tabs>
          <w:tab w:val="left" w:pos="11907"/>
        </w:tabs>
      </w:pPr>
      <w: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DF0A3A" w:rsidRDefault="00DF0A3A" w:rsidP="00DF0A3A">
      <w:pPr>
        <w:jc w:val="both"/>
        <w:rPr>
          <w:rFonts w:ascii="Cambria" w:hAnsi="Cambria"/>
          <w:b/>
        </w:rPr>
      </w:pPr>
    </w:p>
    <w:sectPr w:rsidR="00DF0A3A" w:rsidSect="00D777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BE"/>
    <w:multiLevelType w:val="hybridMultilevel"/>
    <w:tmpl w:val="F6B2BB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82795"/>
    <w:multiLevelType w:val="hybridMultilevel"/>
    <w:tmpl w:val="8830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0A90"/>
    <w:multiLevelType w:val="hybridMultilevel"/>
    <w:tmpl w:val="D6285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85C32"/>
    <w:multiLevelType w:val="hybridMultilevel"/>
    <w:tmpl w:val="708E6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673E2"/>
    <w:multiLevelType w:val="hybridMultilevel"/>
    <w:tmpl w:val="E59A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F2C52"/>
    <w:multiLevelType w:val="hybridMultilevel"/>
    <w:tmpl w:val="00F62944"/>
    <w:lvl w:ilvl="0" w:tplc="D700A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17C28"/>
    <w:multiLevelType w:val="hybridMultilevel"/>
    <w:tmpl w:val="DC3812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2B59D3"/>
    <w:multiLevelType w:val="hybridMultilevel"/>
    <w:tmpl w:val="69D6B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8A4282"/>
    <w:multiLevelType w:val="hybridMultilevel"/>
    <w:tmpl w:val="6726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55D2D"/>
    <w:multiLevelType w:val="hybridMultilevel"/>
    <w:tmpl w:val="DDEAF6D0"/>
    <w:lvl w:ilvl="0" w:tplc="1A603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6932EB"/>
    <w:multiLevelType w:val="hybridMultilevel"/>
    <w:tmpl w:val="5C38571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02F721B"/>
    <w:multiLevelType w:val="hybridMultilevel"/>
    <w:tmpl w:val="74821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B2C50"/>
    <w:multiLevelType w:val="hybridMultilevel"/>
    <w:tmpl w:val="559CD4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870090"/>
    <w:multiLevelType w:val="hybridMultilevel"/>
    <w:tmpl w:val="8162F13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5A7926D1"/>
    <w:multiLevelType w:val="hybridMultilevel"/>
    <w:tmpl w:val="C60EC4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52037"/>
    <w:multiLevelType w:val="hybridMultilevel"/>
    <w:tmpl w:val="12D6D99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76DB70AE"/>
    <w:multiLevelType w:val="hybridMultilevel"/>
    <w:tmpl w:val="15BC247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25D"/>
    <w:rsid w:val="00011DB5"/>
    <w:rsid w:val="00061452"/>
    <w:rsid w:val="00063DE7"/>
    <w:rsid w:val="00071651"/>
    <w:rsid w:val="000B3898"/>
    <w:rsid w:val="00100E68"/>
    <w:rsid w:val="00122340"/>
    <w:rsid w:val="00164D78"/>
    <w:rsid w:val="001D2D09"/>
    <w:rsid w:val="001E0A60"/>
    <w:rsid w:val="001E1126"/>
    <w:rsid w:val="001F5964"/>
    <w:rsid w:val="002171C6"/>
    <w:rsid w:val="002338B8"/>
    <w:rsid w:val="002520AB"/>
    <w:rsid w:val="002913CA"/>
    <w:rsid w:val="002E0000"/>
    <w:rsid w:val="002F452A"/>
    <w:rsid w:val="0033397B"/>
    <w:rsid w:val="00336C4E"/>
    <w:rsid w:val="00347E74"/>
    <w:rsid w:val="00351DB2"/>
    <w:rsid w:val="00386A2B"/>
    <w:rsid w:val="0039608C"/>
    <w:rsid w:val="003A2012"/>
    <w:rsid w:val="003C3F86"/>
    <w:rsid w:val="003E4C9D"/>
    <w:rsid w:val="00401A80"/>
    <w:rsid w:val="00403E7E"/>
    <w:rsid w:val="00433751"/>
    <w:rsid w:val="004457C2"/>
    <w:rsid w:val="004533BB"/>
    <w:rsid w:val="0046102B"/>
    <w:rsid w:val="00471605"/>
    <w:rsid w:val="0048666E"/>
    <w:rsid w:val="004C2338"/>
    <w:rsid w:val="004C723E"/>
    <w:rsid w:val="00526C5C"/>
    <w:rsid w:val="00540C97"/>
    <w:rsid w:val="0054640A"/>
    <w:rsid w:val="00547EDB"/>
    <w:rsid w:val="005639FB"/>
    <w:rsid w:val="00582CCB"/>
    <w:rsid w:val="00593442"/>
    <w:rsid w:val="005D4A44"/>
    <w:rsid w:val="005F2972"/>
    <w:rsid w:val="00615FD9"/>
    <w:rsid w:val="006178ED"/>
    <w:rsid w:val="00625917"/>
    <w:rsid w:val="006448AE"/>
    <w:rsid w:val="00665867"/>
    <w:rsid w:val="006A2201"/>
    <w:rsid w:val="006C22A9"/>
    <w:rsid w:val="006F4516"/>
    <w:rsid w:val="00710E32"/>
    <w:rsid w:val="0073262C"/>
    <w:rsid w:val="0073285C"/>
    <w:rsid w:val="00736D43"/>
    <w:rsid w:val="0076081B"/>
    <w:rsid w:val="00770B55"/>
    <w:rsid w:val="00770FE1"/>
    <w:rsid w:val="00772BA6"/>
    <w:rsid w:val="007A7141"/>
    <w:rsid w:val="007C1D13"/>
    <w:rsid w:val="007E51C9"/>
    <w:rsid w:val="007F5D56"/>
    <w:rsid w:val="00802E5B"/>
    <w:rsid w:val="008060CB"/>
    <w:rsid w:val="00834DA8"/>
    <w:rsid w:val="0084649C"/>
    <w:rsid w:val="00874E5B"/>
    <w:rsid w:val="0088725D"/>
    <w:rsid w:val="00895A93"/>
    <w:rsid w:val="008A3708"/>
    <w:rsid w:val="008B2E2F"/>
    <w:rsid w:val="008E07E6"/>
    <w:rsid w:val="008F23E1"/>
    <w:rsid w:val="00916C10"/>
    <w:rsid w:val="00945B6D"/>
    <w:rsid w:val="0095353C"/>
    <w:rsid w:val="00964580"/>
    <w:rsid w:val="00966A7C"/>
    <w:rsid w:val="009D02C7"/>
    <w:rsid w:val="009D297C"/>
    <w:rsid w:val="009D632F"/>
    <w:rsid w:val="009F23DD"/>
    <w:rsid w:val="009F66C5"/>
    <w:rsid w:val="00A1638B"/>
    <w:rsid w:val="00A30BEF"/>
    <w:rsid w:val="00A31B76"/>
    <w:rsid w:val="00A61F97"/>
    <w:rsid w:val="00A67FF3"/>
    <w:rsid w:val="00A703FA"/>
    <w:rsid w:val="00A774B9"/>
    <w:rsid w:val="00A935B1"/>
    <w:rsid w:val="00A9507F"/>
    <w:rsid w:val="00AC124F"/>
    <w:rsid w:val="00AC1374"/>
    <w:rsid w:val="00AC693A"/>
    <w:rsid w:val="00AF162F"/>
    <w:rsid w:val="00B11861"/>
    <w:rsid w:val="00B16869"/>
    <w:rsid w:val="00B318C0"/>
    <w:rsid w:val="00B440D2"/>
    <w:rsid w:val="00B52CA6"/>
    <w:rsid w:val="00B65A9E"/>
    <w:rsid w:val="00B7318A"/>
    <w:rsid w:val="00B77C1F"/>
    <w:rsid w:val="00B87305"/>
    <w:rsid w:val="00BB44A2"/>
    <w:rsid w:val="00BB7074"/>
    <w:rsid w:val="00BC700C"/>
    <w:rsid w:val="00BD553E"/>
    <w:rsid w:val="00BD76EB"/>
    <w:rsid w:val="00BF377D"/>
    <w:rsid w:val="00C05C52"/>
    <w:rsid w:val="00C07D0B"/>
    <w:rsid w:val="00C35186"/>
    <w:rsid w:val="00C946F1"/>
    <w:rsid w:val="00C96AF1"/>
    <w:rsid w:val="00CA4BCD"/>
    <w:rsid w:val="00CC7B7D"/>
    <w:rsid w:val="00D05936"/>
    <w:rsid w:val="00D072B7"/>
    <w:rsid w:val="00D17E6A"/>
    <w:rsid w:val="00D52381"/>
    <w:rsid w:val="00D77756"/>
    <w:rsid w:val="00D8224C"/>
    <w:rsid w:val="00D908EF"/>
    <w:rsid w:val="00DF0A3A"/>
    <w:rsid w:val="00DF2BB6"/>
    <w:rsid w:val="00DF63AC"/>
    <w:rsid w:val="00E21B82"/>
    <w:rsid w:val="00E32BA9"/>
    <w:rsid w:val="00E4612D"/>
    <w:rsid w:val="00E57750"/>
    <w:rsid w:val="00E71BFC"/>
    <w:rsid w:val="00E92BFE"/>
    <w:rsid w:val="00E948D9"/>
    <w:rsid w:val="00EC4652"/>
    <w:rsid w:val="00EC7F72"/>
    <w:rsid w:val="00ED1518"/>
    <w:rsid w:val="00F00327"/>
    <w:rsid w:val="00F02548"/>
    <w:rsid w:val="00F2521E"/>
    <w:rsid w:val="00F259B8"/>
    <w:rsid w:val="00F4601A"/>
    <w:rsid w:val="00F561E3"/>
    <w:rsid w:val="00F70A05"/>
    <w:rsid w:val="00F84840"/>
    <w:rsid w:val="00FC1020"/>
    <w:rsid w:val="00FE3680"/>
    <w:rsid w:val="00FF0126"/>
    <w:rsid w:val="00FF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86"/>
  </w:style>
  <w:style w:type="paragraph" w:styleId="1">
    <w:name w:val="heading 1"/>
    <w:basedOn w:val="a"/>
    <w:next w:val="a"/>
    <w:link w:val="10"/>
    <w:uiPriority w:val="9"/>
    <w:qFormat/>
    <w:rsid w:val="00DF0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F0A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C46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F0A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0A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DF0A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561E3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561E3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5">
    <w:name w:val="List Paragraph"/>
    <w:basedOn w:val="a"/>
    <w:qFormat/>
    <w:rsid w:val="00F561E3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950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465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EC4652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C465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Text">
    <w:name w:val="Text"/>
    <w:uiPriority w:val="99"/>
    <w:rsid w:val="00EC4652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E4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3C3F86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3C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C3F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0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A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0A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0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0A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DF0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F0A3A"/>
    <w:rPr>
      <w:rFonts w:ascii="Segoe UI" w:hAnsi="Segoe UI" w:cs="Segoe UI"/>
      <w:sz w:val="26"/>
      <w:szCs w:val="26"/>
    </w:rPr>
  </w:style>
  <w:style w:type="paragraph" w:customStyle="1" w:styleId="11">
    <w:name w:val="Абзац списка1"/>
    <w:basedOn w:val="a"/>
    <w:uiPriority w:val="34"/>
    <w:qFormat/>
    <w:rsid w:val="00DF0A3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0A3A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F0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0A3A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DF0A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DF0A3A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DF0A3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DF0A3A"/>
    <w:rPr>
      <w:rFonts w:ascii="Times New Roman" w:hAnsi="Times New Roman" w:cs="Times New Roman"/>
      <w:sz w:val="22"/>
      <w:szCs w:val="22"/>
    </w:rPr>
  </w:style>
  <w:style w:type="character" w:customStyle="1" w:styleId="b-message-heademail">
    <w:name w:val="b-message-head__email"/>
    <w:basedOn w:val="a0"/>
    <w:rsid w:val="00DF0A3A"/>
    <w:rPr>
      <w:rFonts w:cs="Times New Roman"/>
    </w:rPr>
  </w:style>
  <w:style w:type="paragraph" w:customStyle="1" w:styleId="ParagraphStyle">
    <w:name w:val="Paragraph Style"/>
    <w:uiPriority w:val="99"/>
    <w:rsid w:val="00DF0A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Замещающий текст1"/>
    <w:basedOn w:val="a0"/>
    <w:uiPriority w:val="99"/>
    <w:semiHidden/>
    <w:rsid w:val="00DF0A3A"/>
    <w:rPr>
      <w:rFonts w:cs="Times New Roman"/>
      <w:color w:val="808080"/>
    </w:rPr>
  </w:style>
  <w:style w:type="paragraph" w:customStyle="1" w:styleId="c1">
    <w:name w:val="c1"/>
    <w:basedOn w:val="a"/>
    <w:uiPriority w:val="99"/>
    <w:rsid w:val="00D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0A3A"/>
    <w:rPr>
      <w:rFonts w:cs="Times New Roman"/>
    </w:rPr>
  </w:style>
  <w:style w:type="character" w:customStyle="1" w:styleId="c7">
    <w:name w:val="c7"/>
    <w:basedOn w:val="a0"/>
    <w:rsid w:val="00DF0A3A"/>
    <w:rPr>
      <w:rFonts w:cs="Times New Roman"/>
    </w:rPr>
  </w:style>
  <w:style w:type="character" w:customStyle="1" w:styleId="apple-converted-space">
    <w:name w:val="apple-converted-space"/>
    <w:basedOn w:val="a0"/>
    <w:rsid w:val="00DF0A3A"/>
    <w:rPr>
      <w:rFonts w:cs="Times New Roman"/>
    </w:rPr>
  </w:style>
  <w:style w:type="paragraph" w:customStyle="1" w:styleId="c2">
    <w:name w:val="c2"/>
    <w:basedOn w:val="a"/>
    <w:uiPriority w:val="99"/>
    <w:rsid w:val="00D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F0A3A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DF0A3A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unhideWhenUsed/>
    <w:rsid w:val="00DF0A3A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DF0A3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F0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DF0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DF0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DF0A3A"/>
    <w:rPr>
      <w:rFonts w:cs="Times New Roman"/>
    </w:rPr>
  </w:style>
  <w:style w:type="paragraph" w:styleId="af3">
    <w:name w:val="Normal (Web)"/>
    <w:basedOn w:val="a"/>
    <w:uiPriority w:val="99"/>
    <w:rsid w:val="00D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5"/>
    <w:locked/>
    <w:rsid w:val="00DF0A3A"/>
    <w:rPr>
      <w:rFonts w:ascii="Times New Roman" w:hAnsi="Times New Roman"/>
    </w:rPr>
  </w:style>
  <w:style w:type="paragraph" w:styleId="af5">
    <w:name w:val="footnote text"/>
    <w:basedOn w:val="a"/>
    <w:link w:val="af4"/>
    <w:rsid w:val="00DF0A3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</w:rPr>
  </w:style>
  <w:style w:type="character" w:customStyle="1" w:styleId="13">
    <w:name w:val="Текст сноски Знак1"/>
    <w:basedOn w:val="a0"/>
    <w:uiPriority w:val="99"/>
    <w:semiHidden/>
    <w:rsid w:val="00DF0A3A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DF0A3A"/>
    <w:rPr>
      <w:rFonts w:ascii="Times New Roman" w:hAnsi="Times New Roman"/>
      <w:lang w:eastAsia="ar-SA"/>
    </w:rPr>
  </w:style>
  <w:style w:type="paragraph" w:styleId="af6">
    <w:name w:val="Plain Text"/>
    <w:basedOn w:val="a"/>
    <w:link w:val="af7"/>
    <w:uiPriority w:val="99"/>
    <w:rsid w:val="00DF0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DF0A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uiPriority w:val="99"/>
    <w:rsid w:val="00DF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F0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DF0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Знак"/>
    <w:basedOn w:val="a"/>
    <w:link w:val="22"/>
    <w:uiPriority w:val="99"/>
    <w:rsid w:val="00DF0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DF0A3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DF0A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F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uiPriority w:val="99"/>
    <w:rsid w:val="00DF0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3">
    <w:name w:val="Знак2"/>
    <w:uiPriority w:val="99"/>
    <w:rsid w:val="00DF0A3A"/>
    <w:rPr>
      <w:rFonts w:ascii="Courier New" w:hAnsi="Courier New"/>
      <w:sz w:val="20"/>
      <w:lang w:eastAsia="ru-RU"/>
    </w:rPr>
  </w:style>
  <w:style w:type="character" w:customStyle="1" w:styleId="16">
    <w:name w:val="Текст выноски Знак1"/>
    <w:basedOn w:val="a0"/>
    <w:rsid w:val="00DF0A3A"/>
    <w:rPr>
      <w:rFonts w:ascii="Tahoma" w:hAnsi="Tahoma" w:cs="Tahoma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DF0A3A"/>
    <w:rPr>
      <w:b/>
    </w:rPr>
  </w:style>
  <w:style w:type="table" w:customStyle="1" w:styleId="17">
    <w:name w:val="Сетка таблицы1"/>
    <w:basedOn w:val="a1"/>
    <w:next w:val="a8"/>
    <w:uiPriority w:val="59"/>
    <w:rsid w:val="00DF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rsid w:val="00DF0A3A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DF0A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DF0A3A"/>
    <w:rPr>
      <w:rFonts w:ascii="Arial" w:hAnsi="Arial" w:cs="Arial"/>
      <w:b/>
      <w:bCs/>
      <w:sz w:val="20"/>
      <w:szCs w:val="20"/>
    </w:rPr>
  </w:style>
  <w:style w:type="paragraph" w:customStyle="1" w:styleId="afc">
    <w:name w:val="Знак Знак Знак Знак Знак Знак"/>
    <w:basedOn w:val="a"/>
    <w:uiPriority w:val="99"/>
    <w:rsid w:val="00DF0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8"/>
    <w:rsid w:val="00DF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DF0A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DF0A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F0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No Spacing"/>
    <w:uiPriority w:val="99"/>
    <w:qFormat/>
    <w:rsid w:val="00DF0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EB5A-BB95-4CE9-B5EB-2CA6439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4956</Words>
  <Characters>28254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ITX</cp:lastModifiedBy>
  <cp:revision>5</cp:revision>
  <dcterms:created xsi:type="dcterms:W3CDTF">2020-03-10T16:34:00Z</dcterms:created>
  <dcterms:modified xsi:type="dcterms:W3CDTF">2022-10-19T20:25:00Z</dcterms:modified>
</cp:coreProperties>
</file>